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88DA8" w14:textId="77777777" w:rsidR="00B17F1D" w:rsidRDefault="001C7B65">
      <w:pPr>
        <w:pStyle w:val="Body"/>
        <w:rPr>
          <w:rFonts w:ascii="Arial" w:hAnsi="Arial"/>
          <w:sz w:val="22"/>
          <w:szCs w:val="22"/>
        </w:rPr>
      </w:pPr>
      <w:r>
        <w:rPr>
          <w:rFonts w:ascii="Arial" w:hAnsi="Arial"/>
          <w:noProof/>
          <w:sz w:val="22"/>
          <w:szCs w:val="22"/>
        </w:rPr>
        <w:drawing>
          <wp:anchor distT="0" distB="0" distL="0" distR="0" simplePos="0" relativeHeight="251659264" behindDoc="0" locked="0" layoutInCell="1" allowOverlap="1" wp14:anchorId="3E101223" wp14:editId="0994AB79">
            <wp:simplePos x="0" y="0"/>
            <wp:positionH relativeFrom="page">
              <wp:posOffset>914400</wp:posOffset>
            </wp:positionH>
            <wp:positionV relativeFrom="line">
              <wp:posOffset>-187269</wp:posOffset>
            </wp:positionV>
            <wp:extent cx="1728000" cy="565607"/>
            <wp:effectExtent l="0" t="0" r="0" b="0"/>
            <wp:wrapNone/>
            <wp:docPr id="1073741825" name="officeArt object"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close up of a logo&#10;&#10;Description automatically generated" descr="A close up of a logoDescription automatically generated"/>
                    <pic:cNvPicPr>
                      <a:picLocks noChangeAspect="1"/>
                    </pic:cNvPicPr>
                  </pic:nvPicPr>
                  <pic:blipFill>
                    <a:blip r:embed="rId10"/>
                    <a:stretch>
                      <a:fillRect/>
                    </a:stretch>
                  </pic:blipFill>
                  <pic:spPr>
                    <a:xfrm>
                      <a:off x="0" y="0"/>
                      <a:ext cx="1728000" cy="565607"/>
                    </a:xfrm>
                    <a:prstGeom prst="rect">
                      <a:avLst/>
                    </a:prstGeom>
                    <a:ln w="12700" cap="flat">
                      <a:noFill/>
                      <a:miter lim="400000"/>
                    </a:ln>
                    <a:effectLst/>
                  </pic:spPr>
                </pic:pic>
              </a:graphicData>
            </a:graphic>
          </wp:anchor>
        </w:drawing>
      </w:r>
    </w:p>
    <w:p w14:paraId="643F4F27" w14:textId="77777777" w:rsidR="00B17F1D" w:rsidRDefault="00B17F1D">
      <w:pPr>
        <w:pStyle w:val="Body"/>
        <w:rPr>
          <w:rFonts w:ascii="Arial" w:hAnsi="Arial"/>
          <w:b/>
          <w:bCs/>
          <w:sz w:val="22"/>
          <w:szCs w:val="22"/>
        </w:rPr>
      </w:pPr>
    </w:p>
    <w:p w14:paraId="6BCC854C" w14:textId="77777777" w:rsidR="00B17F1D" w:rsidRDefault="00B17F1D">
      <w:pPr>
        <w:pStyle w:val="Body"/>
        <w:rPr>
          <w:rFonts w:ascii="Arial" w:hAnsi="Arial"/>
          <w:b/>
          <w:bCs/>
          <w:sz w:val="44"/>
          <w:szCs w:val="44"/>
        </w:rPr>
      </w:pPr>
    </w:p>
    <w:p w14:paraId="2022B7A9" w14:textId="77777777" w:rsidR="00B17F1D" w:rsidRDefault="001C7B65">
      <w:pPr>
        <w:pStyle w:val="Body"/>
        <w:rPr>
          <w:rFonts w:ascii="Arial" w:eastAsia="Arial" w:hAnsi="Arial" w:cs="Arial"/>
          <w:b/>
          <w:bCs/>
          <w:sz w:val="44"/>
          <w:szCs w:val="44"/>
        </w:rPr>
      </w:pPr>
      <w:r>
        <w:rPr>
          <w:rFonts w:ascii="Arial" w:hAnsi="Arial"/>
          <w:b/>
          <w:bCs/>
          <w:sz w:val="44"/>
          <w:szCs w:val="44"/>
          <w:lang w:val="en-US"/>
        </w:rPr>
        <w:t>Bromley Care Workers Celebrated for their Combined 60 Years’ Service</w:t>
      </w:r>
    </w:p>
    <w:p w14:paraId="6EEC9C64" w14:textId="77777777" w:rsidR="00B17F1D" w:rsidRDefault="00B17F1D">
      <w:pPr>
        <w:pStyle w:val="Body"/>
        <w:rPr>
          <w:rFonts w:ascii="Arial" w:eastAsia="Arial" w:hAnsi="Arial" w:cs="Arial"/>
          <w:sz w:val="22"/>
          <w:szCs w:val="22"/>
        </w:rPr>
      </w:pPr>
    </w:p>
    <w:p w14:paraId="0638ABE8" w14:textId="77777777" w:rsidR="00B17F1D" w:rsidRDefault="00B17F1D">
      <w:pPr>
        <w:pStyle w:val="Body"/>
        <w:rPr>
          <w:rFonts w:ascii="Arial" w:eastAsia="Arial" w:hAnsi="Arial" w:cs="Arial"/>
          <w:sz w:val="22"/>
          <w:szCs w:val="22"/>
        </w:rPr>
      </w:pPr>
    </w:p>
    <w:p w14:paraId="47279542" w14:textId="4A0C0131" w:rsidR="00B17F1D" w:rsidRDefault="001C7B65">
      <w:pPr>
        <w:pStyle w:val="Body"/>
        <w:rPr>
          <w:rFonts w:ascii="Arial" w:eastAsia="Arial" w:hAnsi="Arial" w:cs="Arial"/>
          <w:sz w:val="22"/>
          <w:szCs w:val="22"/>
        </w:rPr>
      </w:pPr>
      <w:r>
        <w:rPr>
          <w:rFonts w:ascii="Arial" w:hAnsi="Arial"/>
          <w:b/>
          <w:bCs/>
          <w:i/>
          <w:iCs/>
          <w:sz w:val="22"/>
          <w:szCs w:val="22"/>
        </w:rPr>
        <w:t>(</w:t>
      </w:r>
      <w:r w:rsidR="00D625E3">
        <w:rPr>
          <w:rFonts w:ascii="Arial" w:hAnsi="Arial"/>
          <w:b/>
          <w:bCs/>
          <w:i/>
          <w:iCs/>
          <w:sz w:val="22"/>
          <w:szCs w:val="22"/>
        </w:rPr>
        <w:t>9th</w:t>
      </w:r>
      <w:r>
        <w:rPr>
          <w:rFonts w:ascii="Arial" w:hAnsi="Arial"/>
          <w:b/>
          <w:bCs/>
          <w:i/>
          <w:iCs/>
          <w:sz w:val="22"/>
          <w:szCs w:val="22"/>
        </w:rPr>
        <w:t xml:space="preserve"> September 2021)</w:t>
      </w:r>
      <w:r>
        <w:rPr>
          <w:rFonts w:ascii="Arial" w:hAnsi="Arial"/>
          <w:sz w:val="22"/>
          <w:szCs w:val="22"/>
        </w:rPr>
        <w:t xml:space="preserve"> </w:t>
      </w:r>
      <w:r>
        <w:rPr>
          <w:rFonts w:ascii="Arial" w:hAnsi="Arial"/>
          <w:b/>
          <w:bCs/>
          <w:sz w:val="22"/>
          <w:szCs w:val="22"/>
          <w:lang w:val="en-US"/>
        </w:rPr>
        <w:t xml:space="preserve">Bromley care workers and close colleagues, Nicola Lee and </w:t>
      </w:r>
      <w:proofErr w:type="spellStart"/>
      <w:r>
        <w:rPr>
          <w:rFonts w:ascii="Arial" w:hAnsi="Arial"/>
          <w:b/>
          <w:bCs/>
          <w:sz w:val="22"/>
          <w:szCs w:val="22"/>
          <w:lang w:val="en-US"/>
        </w:rPr>
        <w:t>Ivis</w:t>
      </w:r>
      <w:proofErr w:type="spellEnd"/>
      <w:r>
        <w:rPr>
          <w:rFonts w:ascii="Arial" w:hAnsi="Arial"/>
          <w:b/>
          <w:bCs/>
          <w:sz w:val="22"/>
          <w:szCs w:val="22"/>
          <w:lang w:val="en-US"/>
        </w:rPr>
        <w:t xml:space="preserve"> Wing, were today surprised with a special Long Service Award in celebration of their 30 years of dedication and support for others.</w:t>
      </w:r>
    </w:p>
    <w:p w14:paraId="5495E4BC" w14:textId="77777777" w:rsidR="00B17F1D" w:rsidRDefault="00B17F1D">
      <w:pPr>
        <w:pStyle w:val="Body"/>
        <w:rPr>
          <w:rFonts w:ascii="Arial" w:eastAsia="Arial" w:hAnsi="Arial" w:cs="Arial"/>
          <w:sz w:val="22"/>
          <w:szCs w:val="22"/>
        </w:rPr>
      </w:pPr>
    </w:p>
    <w:p w14:paraId="1574DF62" w14:textId="77777777" w:rsidR="00B17F1D" w:rsidRDefault="001C7B65">
      <w:pPr>
        <w:pStyle w:val="Body"/>
        <w:rPr>
          <w:rFonts w:ascii="Arial" w:eastAsia="Arial" w:hAnsi="Arial" w:cs="Arial"/>
          <w:sz w:val="22"/>
          <w:szCs w:val="22"/>
        </w:rPr>
      </w:pPr>
      <w:r>
        <w:rPr>
          <w:rFonts w:ascii="Arial" w:hAnsi="Arial"/>
          <w:sz w:val="22"/>
          <w:szCs w:val="22"/>
          <w:lang w:val="en-US"/>
        </w:rPr>
        <w:t xml:space="preserve">Nicola and </w:t>
      </w:r>
      <w:proofErr w:type="spellStart"/>
      <w:r>
        <w:rPr>
          <w:rFonts w:ascii="Arial" w:hAnsi="Arial"/>
          <w:sz w:val="22"/>
          <w:szCs w:val="22"/>
          <w:lang w:val="en-US"/>
        </w:rPr>
        <w:t>Ivis</w:t>
      </w:r>
      <w:proofErr w:type="spellEnd"/>
      <w:r>
        <w:rPr>
          <w:rFonts w:ascii="Arial" w:hAnsi="Arial"/>
          <w:sz w:val="22"/>
          <w:szCs w:val="22"/>
          <w:lang w:val="en-US"/>
        </w:rPr>
        <w:t xml:space="preserve"> have both worked for national charity care provider </w:t>
      </w:r>
      <w:hyperlink r:id="rId11" w:history="1">
        <w:r>
          <w:rPr>
            <w:rStyle w:val="Hyperlink0"/>
            <w:lang w:val="it-IT"/>
          </w:rPr>
          <w:t xml:space="preserve">Ambient </w:t>
        </w:r>
        <w:proofErr w:type="spellStart"/>
        <w:r>
          <w:rPr>
            <w:rStyle w:val="Hyperlink0"/>
            <w:lang w:val="it-IT"/>
          </w:rPr>
          <w:t>Support</w:t>
        </w:r>
        <w:proofErr w:type="spellEnd"/>
      </w:hyperlink>
      <w:r>
        <w:rPr>
          <w:rFonts w:ascii="Arial" w:hAnsi="Arial"/>
          <w:sz w:val="22"/>
          <w:szCs w:val="22"/>
          <w:lang w:val="en-US"/>
        </w:rPr>
        <w:t xml:space="preserve"> and its predecessors for 30 years, a prodigious milestone celebrated with colleagues at an official presentation of the special award, given by the charities’ </w:t>
      </w:r>
      <w:r>
        <w:rPr>
          <w:rFonts w:ascii="Arial" w:hAnsi="Arial"/>
          <w:sz w:val="22"/>
          <w:szCs w:val="22"/>
          <w:lang w:val="it-IT"/>
        </w:rPr>
        <w:t>CEO Mark Milton via video call.</w:t>
      </w:r>
    </w:p>
    <w:p w14:paraId="3FAA7956" w14:textId="77777777" w:rsidR="00B17F1D" w:rsidRDefault="00B17F1D">
      <w:pPr>
        <w:pStyle w:val="Body"/>
        <w:rPr>
          <w:rFonts w:ascii="Arial" w:eastAsia="Arial" w:hAnsi="Arial" w:cs="Arial"/>
          <w:sz w:val="22"/>
          <w:szCs w:val="22"/>
        </w:rPr>
      </w:pPr>
    </w:p>
    <w:p w14:paraId="09FD9DB4" w14:textId="77777777" w:rsidR="00B17F1D" w:rsidRDefault="001C7B65">
      <w:pPr>
        <w:pStyle w:val="Body"/>
        <w:rPr>
          <w:rFonts w:ascii="Arial" w:eastAsia="Arial" w:hAnsi="Arial" w:cs="Arial"/>
          <w:sz w:val="22"/>
          <w:szCs w:val="22"/>
        </w:rPr>
      </w:pPr>
      <w:r>
        <w:rPr>
          <w:rFonts w:ascii="Arial" w:hAnsi="Arial"/>
          <w:sz w:val="22"/>
          <w:szCs w:val="22"/>
          <w:lang w:val="en-US"/>
        </w:rPr>
        <w:t xml:space="preserve">Supporting people with lived experience of mental health and learning disabilities across a number of Bromley services including 24-Hours Residential Care and Supported Living services, Nicola and </w:t>
      </w:r>
      <w:proofErr w:type="spellStart"/>
      <w:r>
        <w:rPr>
          <w:rFonts w:ascii="Arial" w:hAnsi="Arial"/>
          <w:sz w:val="22"/>
          <w:szCs w:val="22"/>
          <w:lang w:val="en-US"/>
        </w:rPr>
        <w:t>Ivis</w:t>
      </w:r>
      <w:proofErr w:type="spellEnd"/>
      <w:r>
        <w:rPr>
          <w:rFonts w:ascii="Arial" w:hAnsi="Arial"/>
          <w:sz w:val="22"/>
          <w:szCs w:val="22"/>
          <w:lang w:val="en-US"/>
        </w:rPr>
        <w:t xml:space="preserve"> were delighted to be </w:t>
      </w:r>
      <w:proofErr w:type="spellStart"/>
      <w:r>
        <w:rPr>
          <w:rFonts w:ascii="Arial" w:hAnsi="Arial"/>
          <w:sz w:val="22"/>
          <w:szCs w:val="22"/>
          <w:lang w:val="en-US"/>
        </w:rPr>
        <w:t>recognised</w:t>
      </w:r>
      <w:proofErr w:type="spellEnd"/>
      <w:r>
        <w:rPr>
          <w:rFonts w:ascii="Arial" w:hAnsi="Arial"/>
          <w:sz w:val="22"/>
          <w:szCs w:val="22"/>
          <w:lang w:val="en-US"/>
        </w:rPr>
        <w:t xml:space="preserve"> for their commitment to care.</w:t>
      </w:r>
    </w:p>
    <w:p w14:paraId="6197C47A" w14:textId="77777777" w:rsidR="00B17F1D" w:rsidRDefault="00B17F1D">
      <w:pPr>
        <w:pStyle w:val="Body"/>
        <w:rPr>
          <w:rFonts w:ascii="Arial" w:eastAsia="Arial" w:hAnsi="Arial" w:cs="Arial"/>
          <w:sz w:val="22"/>
          <w:szCs w:val="22"/>
        </w:rPr>
      </w:pPr>
    </w:p>
    <w:p w14:paraId="16595E1B" w14:textId="77777777" w:rsidR="00B17F1D" w:rsidRDefault="001C7B65">
      <w:pPr>
        <w:pStyle w:val="Body"/>
        <w:rPr>
          <w:rFonts w:ascii="Arial" w:eastAsia="Arial" w:hAnsi="Arial" w:cs="Arial"/>
          <w:sz w:val="22"/>
          <w:szCs w:val="22"/>
        </w:rPr>
      </w:pPr>
      <w:r>
        <w:rPr>
          <w:rFonts w:ascii="Arial" w:hAnsi="Arial"/>
          <w:sz w:val="22"/>
          <w:szCs w:val="22"/>
          <w:lang w:val="en-US"/>
        </w:rPr>
        <w:t xml:space="preserve">On first leaving school, Nicola Lee, now 50, worked in a Chemist in London and her first taste of Mental Health and Disability work came when she escorted people to day </w:t>
      </w:r>
      <w:proofErr w:type="spellStart"/>
      <w:r>
        <w:rPr>
          <w:rFonts w:ascii="Arial" w:hAnsi="Arial"/>
          <w:sz w:val="22"/>
          <w:szCs w:val="22"/>
          <w:lang w:val="en-US"/>
        </w:rPr>
        <w:t>centres</w:t>
      </w:r>
      <w:proofErr w:type="spellEnd"/>
      <w:r>
        <w:rPr>
          <w:rFonts w:ascii="Arial" w:hAnsi="Arial"/>
          <w:sz w:val="22"/>
          <w:szCs w:val="22"/>
          <w:lang w:val="en-US"/>
        </w:rPr>
        <w:t xml:space="preserve"> on busses. </w:t>
      </w:r>
    </w:p>
    <w:p w14:paraId="7D7BE6DB" w14:textId="77777777" w:rsidR="00B17F1D" w:rsidRDefault="00B17F1D">
      <w:pPr>
        <w:pStyle w:val="Body"/>
        <w:rPr>
          <w:rFonts w:ascii="Arial" w:eastAsia="Arial" w:hAnsi="Arial" w:cs="Arial"/>
          <w:sz w:val="22"/>
          <w:szCs w:val="22"/>
        </w:rPr>
      </w:pPr>
    </w:p>
    <w:p w14:paraId="1554507A" w14:textId="77777777" w:rsidR="00B17F1D" w:rsidRDefault="001C7B65">
      <w:pPr>
        <w:pStyle w:val="Body"/>
        <w:rPr>
          <w:rFonts w:ascii="Arial" w:eastAsia="Arial" w:hAnsi="Arial" w:cs="Arial"/>
          <w:sz w:val="22"/>
          <w:szCs w:val="22"/>
        </w:rPr>
      </w:pPr>
      <w:r>
        <w:rPr>
          <w:rFonts w:ascii="Arial" w:hAnsi="Arial"/>
          <w:b/>
          <w:bCs/>
          <w:sz w:val="22"/>
          <w:szCs w:val="22"/>
          <w:lang w:val="en-US"/>
        </w:rPr>
        <w:t>Nicola says:</w:t>
      </w:r>
      <w:r>
        <w:rPr>
          <w:rFonts w:ascii="Arial" w:hAnsi="Arial"/>
          <w:sz w:val="22"/>
          <w:szCs w:val="22"/>
        </w:rPr>
        <w:t xml:space="preserve"> </w:t>
      </w:r>
      <w:r>
        <w:rPr>
          <w:rFonts w:ascii="Arial" w:hAnsi="Arial"/>
          <w:i/>
          <w:iCs/>
          <w:sz w:val="22"/>
          <w:szCs w:val="22"/>
          <w:lang w:val="en-US"/>
        </w:rPr>
        <w:t>“I absolutely loved this job and it’s where I fell in love with caring for people. I still remember how happy our service users were and what it meant for them.”</w:t>
      </w:r>
      <w:r>
        <w:rPr>
          <w:rFonts w:ascii="Arial" w:hAnsi="Arial"/>
          <w:b/>
          <w:bCs/>
          <w:i/>
          <w:iCs/>
          <w:sz w:val="22"/>
          <w:szCs w:val="22"/>
        </w:rPr>
        <w:t xml:space="preserve"> </w:t>
      </w:r>
    </w:p>
    <w:p w14:paraId="5EA027F8" w14:textId="77777777" w:rsidR="00B17F1D" w:rsidRDefault="00B17F1D">
      <w:pPr>
        <w:pStyle w:val="Body"/>
        <w:rPr>
          <w:rFonts w:ascii="Arial" w:eastAsia="Arial" w:hAnsi="Arial" w:cs="Arial"/>
          <w:sz w:val="22"/>
          <w:szCs w:val="22"/>
        </w:rPr>
      </w:pPr>
    </w:p>
    <w:p w14:paraId="412A3228" w14:textId="77777777" w:rsidR="00B17F1D" w:rsidRDefault="001C7B65">
      <w:pPr>
        <w:pStyle w:val="Body"/>
        <w:rPr>
          <w:rFonts w:ascii="Arial" w:eastAsia="Arial" w:hAnsi="Arial" w:cs="Arial"/>
          <w:sz w:val="22"/>
          <w:szCs w:val="22"/>
        </w:rPr>
      </w:pPr>
      <w:r>
        <w:rPr>
          <w:rFonts w:ascii="Arial" w:hAnsi="Arial"/>
          <w:sz w:val="22"/>
          <w:szCs w:val="22"/>
          <w:lang w:val="en-US"/>
        </w:rPr>
        <w:t xml:space="preserve">At 20, Nicola moved to Bromley where she joined Ambient Support. Nicola’s role has progressed in the Charity from Support Worker to Deputy Manager to Manager to her current role of Multi-Site Manager across various sites in Bromley including Croydon Road, Repton Road, </w:t>
      </w:r>
      <w:proofErr w:type="spellStart"/>
      <w:r>
        <w:rPr>
          <w:rFonts w:ascii="Arial" w:hAnsi="Arial"/>
          <w:sz w:val="22"/>
          <w:szCs w:val="22"/>
          <w:lang w:val="en-US"/>
        </w:rPr>
        <w:t>Wheathill</w:t>
      </w:r>
      <w:proofErr w:type="spellEnd"/>
      <w:r>
        <w:rPr>
          <w:rFonts w:ascii="Arial" w:hAnsi="Arial"/>
          <w:sz w:val="22"/>
          <w:szCs w:val="22"/>
          <w:lang w:val="en-US"/>
        </w:rPr>
        <w:t xml:space="preserve"> Road and Sandford Road.   </w:t>
      </w:r>
    </w:p>
    <w:p w14:paraId="0AD2F2F0" w14:textId="77777777" w:rsidR="00B17F1D" w:rsidRDefault="00B17F1D">
      <w:pPr>
        <w:pStyle w:val="Body"/>
        <w:rPr>
          <w:rFonts w:ascii="Arial" w:eastAsia="Arial" w:hAnsi="Arial" w:cs="Arial"/>
          <w:sz w:val="22"/>
          <w:szCs w:val="22"/>
        </w:rPr>
      </w:pPr>
    </w:p>
    <w:p w14:paraId="59BEA2D3" w14:textId="77777777" w:rsidR="00B17F1D" w:rsidRDefault="001C7B65">
      <w:pPr>
        <w:pStyle w:val="Body"/>
        <w:rPr>
          <w:rFonts w:ascii="Arial" w:eastAsia="Arial" w:hAnsi="Arial" w:cs="Arial"/>
          <w:sz w:val="22"/>
          <w:szCs w:val="22"/>
        </w:rPr>
      </w:pPr>
      <w:r>
        <w:rPr>
          <w:rFonts w:ascii="Arial" w:hAnsi="Arial"/>
          <w:sz w:val="22"/>
          <w:szCs w:val="22"/>
          <w:lang w:val="en-US"/>
        </w:rPr>
        <w:t xml:space="preserve">In 2013 Nicola underwent surgery to have a gastric bypass and went from 27 to 12 stone, losing over 15 stone in weight and she also experienced several brushes with cancer which has meant time off. </w:t>
      </w:r>
    </w:p>
    <w:p w14:paraId="017956FE" w14:textId="77777777" w:rsidR="00B17F1D" w:rsidRDefault="00B17F1D">
      <w:pPr>
        <w:pStyle w:val="Body"/>
        <w:rPr>
          <w:rFonts w:ascii="Arial" w:eastAsia="Arial" w:hAnsi="Arial" w:cs="Arial"/>
          <w:sz w:val="22"/>
          <w:szCs w:val="22"/>
        </w:rPr>
      </w:pPr>
    </w:p>
    <w:p w14:paraId="270AF5B0" w14:textId="77777777" w:rsidR="00B17F1D" w:rsidRDefault="001C7B65">
      <w:pPr>
        <w:pStyle w:val="Body"/>
        <w:rPr>
          <w:rFonts w:ascii="Arial" w:eastAsia="Arial" w:hAnsi="Arial" w:cs="Arial"/>
          <w:i/>
          <w:iCs/>
          <w:sz w:val="22"/>
          <w:szCs w:val="22"/>
        </w:rPr>
      </w:pPr>
      <w:r>
        <w:rPr>
          <w:rFonts w:ascii="Arial" w:hAnsi="Arial"/>
          <w:b/>
          <w:bCs/>
          <w:sz w:val="22"/>
          <w:szCs w:val="22"/>
          <w:lang w:val="en-US"/>
        </w:rPr>
        <w:t>Of the support she has received from Ambient, she says:</w:t>
      </w:r>
      <w:r>
        <w:rPr>
          <w:rFonts w:ascii="Arial" w:hAnsi="Arial"/>
          <w:sz w:val="22"/>
          <w:szCs w:val="22"/>
        </w:rPr>
        <w:t xml:space="preserve"> </w:t>
      </w:r>
      <w:r>
        <w:rPr>
          <w:rFonts w:ascii="Arial" w:hAnsi="Arial"/>
          <w:i/>
          <w:iCs/>
          <w:sz w:val="22"/>
          <w:szCs w:val="22"/>
          <w:lang w:val="en-US"/>
        </w:rPr>
        <w:t>“The company were amazing. I had plenty of support from my senior managers and the team, we spend lots of time together and we’re just like a big family. Everyone was really supportive of my weight-loss journey which I am extremely proud of, I now really enjoy training staff which I wouldn’t have dreamed of before weight loss.”</w:t>
      </w:r>
    </w:p>
    <w:p w14:paraId="6A80293E" w14:textId="77777777" w:rsidR="00B17F1D" w:rsidRDefault="00B17F1D">
      <w:pPr>
        <w:pStyle w:val="Body"/>
        <w:rPr>
          <w:rFonts w:ascii="Arial" w:eastAsia="Arial" w:hAnsi="Arial" w:cs="Arial"/>
          <w:sz w:val="22"/>
          <w:szCs w:val="22"/>
        </w:rPr>
      </w:pPr>
    </w:p>
    <w:p w14:paraId="51BB1FBA" w14:textId="77777777" w:rsidR="00B17F1D" w:rsidRDefault="001C7B65">
      <w:pPr>
        <w:pStyle w:val="Body"/>
        <w:rPr>
          <w:rFonts w:ascii="Arial" w:eastAsia="Arial" w:hAnsi="Arial" w:cs="Arial"/>
          <w:b/>
          <w:bCs/>
          <w:i/>
          <w:iCs/>
          <w:sz w:val="22"/>
          <w:szCs w:val="22"/>
        </w:rPr>
      </w:pPr>
      <w:r>
        <w:rPr>
          <w:rFonts w:ascii="Arial" w:hAnsi="Arial"/>
          <w:b/>
          <w:bCs/>
          <w:i/>
          <w:iCs/>
          <w:sz w:val="22"/>
          <w:szCs w:val="22"/>
          <w:lang w:val="en-US"/>
        </w:rPr>
        <w:t xml:space="preserve">On thoughts of retirement, Nicola says: </w:t>
      </w:r>
      <w:r>
        <w:rPr>
          <w:rFonts w:ascii="Arial" w:hAnsi="Arial"/>
          <w:i/>
          <w:iCs/>
          <w:sz w:val="22"/>
          <w:szCs w:val="22"/>
          <w:lang w:val="en-US"/>
        </w:rPr>
        <w:t>“I started out 3 weeks before my 21</w:t>
      </w:r>
      <w:proofErr w:type="spellStart"/>
      <w:r>
        <w:rPr>
          <w:rFonts w:ascii="Arial" w:hAnsi="Arial"/>
          <w:i/>
          <w:iCs/>
          <w:sz w:val="22"/>
          <w:szCs w:val="22"/>
          <w:vertAlign w:val="superscript"/>
        </w:rPr>
        <w:t>st</w:t>
      </w:r>
      <w:proofErr w:type="spellEnd"/>
      <w:r>
        <w:rPr>
          <w:rFonts w:ascii="Arial" w:hAnsi="Arial"/>
          <w:i/>
          <w:iCs/>
          <w:sz w:val="22"/>
          <w:szCs w:val="22"/>
          <w:lang w:val="en-US"/>
        </w:rPr>
        <w:t xml:space="preserve"> birthday and now I’m 3 weeks away from my 51</w:t>
      </w:r>
      <w:proofErr w:type="spellStart"/>
      <w:r>
        <w:rPr>
          <w:rFonts w:ascii="Arial" w:hAnsi="Arial"/>
          <w:i/>
          <w:iCs/>
          <w:sz w:val="22"/>
          <w:szCs w:val="22"/>
          <w:vertAlign w:val="superscript"/>
        </w:rPr>
        <w:t>st</w:t>
      </w:r>
      <w:proofErr w:type="spellEnd"/>
      <w:r>
        <w:rPr>
          <w:rFonts w:ascii="Arial" w:hAnsi="Arial"/>
          <w:i/>
          <w:iCs/>
          <w:sz w:val="22"/>
          <w:szCs w:val="22"/>
          <w:lang w:val="en-US"/>
        </w:rPr>
        <w:t xml:space="preserve"> birthday but I’m not stopping yet!</w:t>
      </w:r>
    </w:p>
    <w:p w14:paraId="12BD0FD2" w14:textId="77777777" w:rsidR="00B17F1D" w:rsidRDefault="00B17F1D">
      <w:pPr>
        <w:pStyle w:val="Body"/>
        <w:rPr>
          <w:rFonts w:ascii="Arial" w:eastAsia="Arial" w:hAnsi="Arial" w:cs="Arial"/>
          <w:i/>
          <w:iCs/>
          <w:sz w:val="22"/>
          <w:szCs w:val="22"/>
        </w:rPr>
      </w:pPr>
    </w:p>
    <w:p w14:paraId="7A149851" w14:textId="77777777" w:rsidR="00B17F1D" w:rsidRDefault="001C7B65">
      <w:pPr>
        <w:pStyle w:val="Body"/>
        <w:rPr>
          <w:rFonts w:ascii="Arial" w:eastAsia="Arial" w:hAnsi="Arial" w:cs="Arial"/>
          <w:i/>
          <w:iCs/>
          <w:sz w:val="22"/>
          <w:szCs w:val="22"/>
        </w:rPr>
      </w:pPr>
      <w:r>
        <w:rPr>
          <w:rFonts w:ascii="Arial" w:hAnsi="Arial"/>
          <w:i/>
          <w:iCs/>
          <w:sz w:val="22"/>
          <w:szCs w:val="22"/>
          <w:lang w:val="en-US"/>
        </w:rPr>
        <w:t>“</w:t>
      </w:r>
      <w:r>
        <w:rPr>
          <w:rFonts w:ascii="Arial" w:hAnsi="Arial"/>
          <w:i/>
          <w:iCs/>
          <w:sz w:val="22"/>
          <w:szCs w:val="22"/>
        </w:rPr>
        <w:t>I</w:t>
      </w:r>
      <w:r>
        <w:rPr>
          <w:rFonts w:ascii="Arial" w:hAnsi="Arial"/>
          <w:i/>
          <w:iCs/>
          <w:sz w:val="22"/>
          <w:szCs w:val="22"/>
          <w:lang w:val="en-US"/>
        </w:rPr>
        <w:t xml:space="preserve">’m still extremely passionate about what I do. I love coming to work. I get a great sense of fulfilment. Seeing how well people do and knowing that we’ve played a part gives us the motivation and confidence to help other people- to do what we do and do it well. </w:t>
      </w:r>
    </w:p>
    <w:p w14:paraId="03246200" w14:textId="77777777" w:rsidR="00B17F1D" w:rsidRDefault="00B17F1D">
      <w:pPr>
        <w:pStyle w:val="Body"/>
        <w:rPr>
          <w:rFonts w:ascii="Arial" w:eastAsia="Arial" w:hAnsi="Arial" w:cs="Arial"/>
          <w:i/>
          <w:iCs/>
          <w:sz w:val="22"/>
          <w:szCs w:val="22"/>
        </w:rPr>
      </w:pPr>
    </w:p>
    <w:p w14:paraId="25D0562B" w14:textId="77777777" w:rsidR="00B17F1D" w:rsidRDefault="001C7B65">
      <w:pPr>
        <w:pStyle w:val="Body"/>
        <w:rPr>
          <w:rFonts w:ascii="Arial" w:eastAsia="Arial" w:hAnsi="Arial" w:cs="Arial"/>
          <w:i/>
          <w:iCs/>
          <w:sz w:val="22"/>
          <w:szCs w:val="22"/>
        </w:rPr>
      </w:pPr>
      <w:r>
        <w:rPr>
          <w:rFonts w:ascii="Arial" w:hAnsi="Arial"/>
          <w:i/>
          <w:iCs/>
          <w:sz w:val="22"/>
          <w:szCs w:val="22"/>
          <w:lang w:val="en-US"/>
        </w:rPr>
        <w:t xml:space="preserve">“My </w:t>
      </w:r>
      <w:proofErr w:type="spellStart"/>
      <w:r>
        <w:rPr>
          <w:rFonts w:ascii="Arial" w:hAnsi="Arial"/>
          <w:i/>
          <w:iCs/>
          <w:sz w:val="22"/>
          <w:szCs w:val="22"/>
          <w:lang w:val="en-US"/>
        </w:rPr>
        <w:t>favourite</w:t>
      </w:r>
      <w:proofErr w:type="spellEnd"/>
      <w:r>
        <w:rPr>
          <w:rFonts w:ascii="Arial" w:hAnsi="Arial"/>
          <w:i/>
          <w:iCs/>
          <w:sz w:val="22"/>
          <w:szCs w:val="22"/>
          <w:lang w:val="en-US"/>
        </w:rPr>
        <w:t xml:space="preserve"> part is the client interaction- I’m really proud to have supported many clients to move on to independent living and a better future. And it’s a life-long relationship, we have an open-door policy and will keep in touch with people so they know they always have the support if they need it.”</w:t>
      </w:r>
      <w:r>
        <w:rPr>
          <w:rFonts w:ascii="Arial" w:hAnsi="Arial"/>
          <w:i/>
          <w:iCs/>
          <w:sz w:val="22"/>
          <w:szCs w:val="22"/>
        </w:rPr>
        <w:t xml:space="preserve"> </w:t>
      </w:r>
    </w:p>
    <w:p w14:paraId="448683FE" w14:textId="77777777" w:rsidR="00B17F1D" w:rsidRDefault="001C7B65">
      <w:pPr>
        <w:pStyle w:val="Body"/>
        <w:rPr>
          <w:rFonts w:ascii="Arial" w:eastAsia="Arial" w:hAnsi="Arial" w:cs="Arial"/>
          <w:sz w:val="22"/>
          <w:szCs w:val="22"/>
        </w:rPr>
      </w:pPr>
      <w:r>
        <w:rPr>
          <w:rFonts w:ascii="Arial" w:hAnsi="Arial"/>
          <w:sz w:val="22"/>
          <w:szCs w:val="22"/>
          <w:lang w:val="en-US"/>
        </w:rPr>
        <w:lastRenderedPageBreak/>
        <w:t xml:space="preserve">Nicola first met </w:t>
      </w:r>
      <w:proofErr w:type="spellStart"/>
      <w:r>
        <w:rPr>
          <w:rFonts w:ascii="Arial" w:hAnsi="Arial"/>
          <w:sz w:val="22"/>
          <w:szCs w:val="22"/>
          <w:lang w:val="en-US"/>
        </w:rPr>
        <w:t>Ivis</w:t>
      </w:r>
      <w:proofErr w:type="spellEnd"/>
      <w:r>
        <w:rPr>
          <w:rFonts w:ascii="Arial" w:hAnsi="Arial"/>
          <w:sz w:val="22"/>
          <w:szCs w:val="22"/>
          <w:lang w:val="en-US"/>
        </w:rPr>
        <w:t xml:space="preserve"> Wing, 69, in 1998 when their paths crossed whilst working at services in Bromley and they have since kept in touch,</w:t>
      </w:r>
      <w:r>
        <w:rPr>
          <w:rFonts w:ascii="Arial" w:hAnsi="Arial"/>
          <w:sz w:val="22"/>
          <w:szCs w:val="22"/>
        </w:rPr>
        <w:t xml:space="preserve"> </w:t>
      </w:r>
      <w:r>
        <w:rPr>
          <w:rFonts w:ascii="Arial" w:hAnsi="Arial"/>
          <w:sz w:val="22"/>
          <w:szCs w:val="22"/>
          <w:lang w:val="en-US"/>
        </w:rPr>
        <w:t xml:space="preserve">via work and </w:t>
      </w:r>
      <w:proofErr w:type="spellStart"/>
      <w:r>
        <w:rPr>
          <w:rFonts w:ascii="Arial" w:hAnsi="Arial"/>
          <w:sz w:val="22"/>
          <w:szCs w:val="22"/>
          <w:lang w:val="en-US"/>
        </w:rPr>
        <w:t>Ambient’s</w:t>
      </w:r>
      <w:proofErr w:type="spellEnd"/>
      <w:r>
        <w:rPr>
          <w:rFonts w:ascii="Arial" w:hAnsi="Arial"/>
          <w:sz w:val="22"/>
          <w:szCs w:val="22"/>
          <w:lang w:val="en-US"/>
        </w:rPr>
        <w:t xml:space="preserve"> approach to sharing learnings across all staff teams.</w:t>
      </w:r>
    </w:p>
    <w:p w14:paraId="778285FB" w14:textId="77777777" w:rsidR="00B17F1D" w:rsidRDefault="00B17F1D">
      <w:pPr>
        <w:pStyle w:val="Body"/>
        <w:rPr>
          <w:rFonts w:ascii="Arial" w:eastAsia="Arial" w:hAnsi="Arial" w:cs="Arial"/>
          <w:sz w:val="22"/>
          <w:szCs w:val="22"/>
        </w:rPr>
      </w:pPr>
    </w:p>
    <w:p w14:paraId="655ADECD" w14:textId="77777777" w:rsidR="00B17F1D" w:rsidRDefault="001C7B65">
      <w:pPr>
        <w:pStyle w:val="Body"/>
        <w:rPr>
          <w:rFonts w:ascii="Arial" w:eastAsia="Arial" w:hAnsi="Arial" w:cs="Arial"/>
          <w:sz w:val="22"/>
          <w:szCs w:val="22"/>
        </w:rPr>
      </w:pPr>
      <w:proofErr w:type="spellStart"/>
      <w:r>
        <w:rPr>
          <w:rFonts w:ascii="Arial" w:hAnsi="Arial"/>
          <w:sz w:val="22"/>
          <w:szCs w:val="22"/>
          <w:lang w:val="en-US"/>
        </w:rPr>
        <w:t>Ivis</w:t>
      </w:r>
      <w:proofErr w:type="spellEnd"/>
      <w:r>
        <w:rPr>
          <w:rFonts w:ascii="Arial" w:hAnsi="Arial"/>
          <w:sz w:val="22"/>
          <w:szCs w:val="22"/>
          <w:lang w:val="en-US"/>
        </w:rPr>
        <w:t xml:space="preserve"> first left school and worked in Insurance but didn’t like how impersonable it felt so tried a role in care in 1981 and immediately enjoyed being hands on and engaging with people. </w:t>
      </w:r>
    </w:p>
    <w:p w14:paraId="6A22389C" w14:textId="77777777" w:rsidR="00B17F1D" w:rsidRDefault="00B17F1D">
      <w:pPr>
        <w:pStyle w:val="Body"/>
        <w:rPr>
          <w:rFonts w:ascii="Arial" w:eastAsia="Arial" w:hAnsi="Arial" w:cs="Arial"/>
          <w:sz w:val="22"/>
          <w:szCs w:val="22"/>
        </w:rPr>
      </w:pPr>
    </w:p>
    <w:p w14:paraId="3DE2A638" w14:textId="77777777" w:rsidR="00B17F1D" w:rsidRDefault="001C7B65">
      <w:pPr>
        <w:pStyle w:val="Body"/>
        <w:rPr>
          <w:rFonts w:ascii="Arial" w:eastAsia="Arial" w:hAnsi="Arial" w:cs="Arial"/>
          <w:i/>
          <w:iCs/>
          <w:sz w:val="22"/>
          <w:szCs w:val="22"/>
        </w:rPr>
      </w:pPr>
      <w:r>
        <w:rPr>
          <w:rFonts w:ascii="Arial" w:hAnsi="Arial"/>
          <w:b/>
          <w:bCs/>
          <w:i/>
          <w:iCs/>
          <w:sz w:val="22"/>
          <w:szCs w:val="22"/>
          <w:lang w:val="en-US"/>
        </w:rPr>
        <w:t xml:space="preserve">Now a Great Grandmother, </w:t>
      </w:r>
      <w:proofErr w:type="spellStart"/>
      <w:r>
        <w:rPr>
          <w:rFonts w:ascii="Arial" w:hAnsi="Arial"/>
          <w:b/>
          <w:bCs/>
          <w:i/>
          <w:iCs/>
          <w:sz w:val="22"/>
          <w:szCs w:val="22"/>
          <w:lang w:val="en-US"/>
        </w:rPr>
        <w:t>Ivis</w:t>
      </w:r>
      <w:proofErr w:type="spellEnd"/>
      <w:r>
        <w:rPr>
          <w:rFonts w:ascii="Arial" w:hAnsi="Arial"/>
          <w:b/>
          <w:bCs/>
          <w:i/>
          <w:iCs/>
          <w:sz w:val="22"/>
          <w:szCs w:val="22"/>
          <w:lang w:val="en-US"/>
        </w:rPr>
        <w:t>, looks back proudly on her life-long career in care:</w:t>
      </w:r>
      <w:r>
        <w:rPr>
          <w:rFonts w:ascii="Arial" w:hAnsi="Arial"/>
          <w:i/>
          <w:iCs/>
          <w:sz w:val="22"/>
          <w:szCs w:val="22"/>
          <w:lang w:val="en-US"/>
        </w:rPr>
        <w:t xml:space="preserve"> “I am a people person. I enjoy what I do and I and enjoy my work. I take great pleasure in seeing people overcome their issues, progress into the community, live independently and take on a role in society.”</w:t>
      </w:r>
    </w:p>
    <w:p w14:paraId="3B0F7B40" w14:textId="77777777" w:rsidR="00B17F1D" w:rsidRDefault="00B17F1D">
      <w:pPr>
        <w:pStyle w:val="Body"/>
        <w:rPr>
          <w:rFonts w:ascii="Arial" w:eastAsia="Arial" w:hAnsi="Arial" w:cs="Arial"/>
          <w:i/>
          <w:iCs/>
          <w:sz w:val="22"/>
          <w:szCs w:val="22"/>
        </w:rPr>
      </w:pPr>
    </w:p>
    <w:p w14:paraId="5BF815F9" w14:textId="77777777" w:rsidR="00B17F1D" w:rsidRDefault="001C7B65">
      <w:pPr>
        <w:pStyle w:val="Body"/>
        <w:rPr>
          <w:rFonts w:ascii="Arial" w:eastAsia="Arial" w:hAnsi="Arial" w:cs="Arial"/>
          <w:b/>
          <w:bCs/>
          <w:i/>
          <w:iCs/>
          <w:sz w:val="22"/>
          <w:szCs w:val="22"/>
        </w:rPr>
      </w:pPr>
      <w:r>
        <w:rPr>
          <w:rFonts w:ascii="Arial" w:hAnsi="Arial"/>
          <w:b/>
          <w:bCs/>
          <w:i/>
          <w:iCs/>
          <w:sz w:val="22"/>
          <w:szCs w:val="22"/>
          <w:lang w:val="en-US"/>
        </w:rPr>
        <w:t xml:space="preserve">And of Ambient Support: </w:t>
      </w:r>
    </w:p>
    <w:p w14:paraId="576FD57C" w14:textId="77777777" w:rsidR="00B17F1D" w:rsidRDefault="001C7B65">
      <w:pPr>
        <w:pStyle w:val="Body"/>
        <w:rPr>
          <w:rFonts w:ascii="Arial" w:eastAsia="Arial" w:hAnsi="Arial" w:cs="Arial"/>
          <w:b/>
          <w:bCs/>
          <w:i/>
          <w:iCs/>
          <w:sz w:val="22"/>
          <w:szCs w:val="22"/>
        </w:rPr>
      </w:pPr>
      <w:r>
        <w:rPr>
          <w:rFonts w:ascii="Arial" w:hAnsi="Arial"/>
          <w:sz w:val="22"/>
          <w:szCs w:val="22"/>
          <w:lang w:val="en-US"/>
        </w:rPr>
        <w:t>“</w:t>
      </w:r>
      <w:r>
        <w:rPr>
          <w:rFonts w:ascii="Arial" w:hAnsi="Arial"/>
          <w:i/>
          <w:iCs/>
          <w:sz w:val="22"/>
          <w:szCs w:val="22"/>
          <w:lang w:val="en-US"/>
        </w:rPr>
        <w:t>One thing Ambient is very good at in regards to staff, is training. There’s all sorts of training all of the time, but this is a good thing as it means we can care for the people we look after with regards to the latest research and advice.”</w:t>
      </w:r>
    </w:p>
    <w:p w14:paraId="785DE2B1" w14:textId="77777777" w:rsidR="00B17F1D" w:rsidRDefault="00B17F1D">
      <w:pPr>
        <w:pStyle w:val="Body"/>
        <w:rPr>
          <w:rFonts w:ascii="Arial" w:eastAsia="Arial" w:hAnsi="Arial" w:cs="Arial"/>
          <w:sz w:val="22"/>
          <w:szCs w:val="22"/>
        </w:rPr>
      </w:pPr>
    </w:p>
    <w:p w14:paraId="44CE88AD" w14:textId="77777777" w:rsidR="00B17F1D" w:rsidRDefault="001C7B65">
      <w:pPr>
        <w:pStyle w:val="NormalWeb"/>
        <w:shd w:val="clear" w:color="auto" w:fill="FFFFFF"/>
        <w:spacing w:before="0" w:after="0"/>
        <w:rPr>
          <w:rFonts w:ascii="Arial" w:eastAsia="Arial" w:hAnsi="Arial" w:cs="Arial"/>
          <w:b/>
          <w:bCs/>
          <w:i/>
          <w:iCs/>
          <w:sz w:val="22"/>
          <w:szCs w:val="22"/>
        </w:rPr>
      </w:pPr>
      <w:r>
        <w:rPr>
          <w:rFonts w:ascii="Arial" w:hAnsi="Arial"/>
          <w:b/>
          <w:bCs/>
          <w:i/>
          <w:iCs/>
          <w:sz w:val="22"/>
          <w:szCs w:val="22"/>
        </w:rPr>
        <w:t xml:space="preserve">Mark Milton, CEO was keen to mark this special career milestone, saying: </w:t>
      </w:r>
      <w:r>
        <w:rPr>
          <w:rFonts w:ascii="Arial" w:hAnsi="Arial"/>
          <w:i/>
          <w:iCs/>
          <w:sz w:val="22"/>
          <w:szCs w:val="22"/>
        </w:rPr>
        <w:t xml:space="preserve">“We are incredibly lucky to have not one but two truly committed </w:t>
      </w:r>
      <w:proofErr w:type="spellStart"/>
      <w:r>
        <w:rPr>
          <w:rFonts w:ascii="Arial" w:hAnsi="Arial"/>
          <w:i/>
          <w:iCs/>
          <w:sz w:val="22"/>
          <w:szCs w:val="22"/>
        </w:rPr>
        <w:t>carers</w:t>
      </w:r>
      <w:proofErr w:type="spellEnd"/>
      <w:r>
        <w:rPr>
          <w:rFonts w:ascii="Arial" w:hAnsi="Arial"/>
          <w:i/>
          <w:iCs/>
          <w:sz w:val="22"/>
          <w:szCs w:val="22"/>
        </w:rPr>
        <w:t xml:space="preserve"> at our Bromley Mental Health services. It’s their passion and long-standing dedication that ensures the people we care for are happy and supported to live a fulfilled life. Nicola and </w:t>
      </w:r>
      <w:proofErr w:type="spellStart"/>
      <w:r>
        <w:rPr>
          <w:rFonts w:ascii="Arial" w:hAnsi="Arial"/>
          <w:i/>
          <w:iCs/>
          <w:sz w:val="22"/>
          <w:szCs w:val="22"/>
        </w:rPr>
        <w:t>Ivis</w:t>
      </w:r>
      <w:proofErr w:type="spellEnd"/>
      <w:r>
        <w:rPr>
          <w:rFonts w:ascii="Arial" w:hAnsi="Arial"/>
          <w:i/>
          <w:iCs/>
          <w:sz w:val="22"/>
          <w:szCs w:val="22"/>
        </w:rPr>
        <w:t xml:space="preserve"> go above and beyond their call of duty on a daily basis, and for this, we are truly grateful.” </w:t>
      </w:r>
    </w:p>
    <w:p w14:paraId="425E2FBC" w14:textId="77777777" w:rsidR="00B17F1D" w:rsidRDefault="00B17F1D">
      <w:pPr>
        <w:pStyle w:val="Body"/>
        <w:rPr>
          <w:rFonts w:ascii="Arial" w:eastAsia="Arial" w:hAnsi="Arial" w:cs="Arial"/>
          <w:sz w:val="22"/>
          <w:szCs w:val="22"/>
        </w:rPr>
      </w:pPr>
    </w:p>
    <w:p w14:paraId="325A25CD" w14:textId="77777777" w:rsidR="00B17F1D" w:rsidRDefault="00B17F1D">
      <w:pPr>
        <w:pStyle w:val="Body"/>
        <w:rPr>
          <w:rFonts w:ascii="Arial" w:eastAsia="Arial" w:hAnsi="Arial" w:cs="Arial"/>
          <w:b/>
          <w:bCs/>
          <w:i/>
          <w:iCs/>
          <w:sz w:val="22"/>
          <w:szCs w:val="22"/>
        </w:rPr>
      </w:pPr>
    </w:p>
    <w:p w14:paraId="4768EF88" w14:textId="77777777" w:rsidR="00B17F1D" w:rsidRDefault="001C7B65">
      <w:pPr>
        <w:pStyle w:val="Body"/>
        <w:rPr>
          <w:rFonts w:ascii="Arial" w:eastAsia="Arial" w:hAnsi="Arial" w:cs="Arial"/>
          <w:b/>
          <w:bCs/>
          <w:i/>
          <w:iCs/>
          <w:sz w:val="22"/>
          <w:szCs w:val="22"/>
        </w:rPr>
      </w:pPr>
      <w:r>
        <w:rPr>
          <w:rFonts w:ascii="Arial" w:hAnsi="Arial"/>
          <w:b/>
          <w:bCs/>
          <w:i/>
          <w:iCs/>
          <w:sz w:val="22"/>
          <w:szCs w:val="22"/>
          <w:lang w:val="en-US"/>
        </w:rPr>
        <w:t xml:space="preserve">IMAGE CAPTION: Nicola Lee and </w:t>
      </w:r>
      <w:proofErr w:type="spellStart"/>
      <w:r>
        <w:rPr>
          <w:rFonts w:ascii="Arial" w:hAnsi="Arial"/>
          <w:b/>
          <w:bCs/>
          <w:i/>
          <w:iCs/>
          <w:sz w:val="22"/>
          <w:szCs w:val="22"/>
          <w:lang w:val="en-US"/>
        </w:rPr>
        <w:t>Ivis</w:t>
      </w:r>
      <w:proofErr w:type="spellEnd"/>
      <w:r>
        <w:rPr>
          <w:rFonts w:ascii="Arial" w:hAnsi="Arial"/>
          <w:b/>
          <w:bCs/>
          <w:i/>
          <w:iCs/>
          <w:sz w:val="22"/>
          <w:szCs w:val="22"/>
          <w:lang w:val="en-US"/>
        </w:rPr>
        <w:t xml:space="preserve"> Wing are presented with their Long Service Award</w:t>
      </w:r>
    </w:p>
    <w:p w14:paraId="1FBA07E1" w14:textId="77777777" w:rsidR="00B17F1D" w:rsidRDefault="00B17F1D">
      <w:pPr>
        <w:pStyle w:val="Body"/>
        <w:rPr>
          <w:rFonts w:ascii="Arial" w:eastAsia="Arial" w:hAnsi="Arial" w:cs="Arial"/>
          <w:sz w:val="22"/>
          <w:szCs w:val="22"/>
        </w:rPr>
      </w:pPr>
    </w:p>
    <w:p w14:paraId="3ECD038D" w14:textId="77777777" w:rsidR="00B17F1D" w:rsidRDefault="00B17F1D">
      <w:pPr>
        <w:pStyle w:val="Body"/>
        <w:rPr>
          <w:rFonts w:ascii="Arial" w:eastAsia="Arial" w:hAnsi="Arial" w:cs="Arial"/>
          <w:sz w:val="22"/>
          <w:szCs w:val="22"/>
        </w:rPr>
      </w:pPr>
    </w:p>
    <w:p w14:paraId="5A0E16A2" w14:textId="77777777" w:rsidR="00B17F1D" w:rsidRDefault="001C7B65">
      <w:pPr>
        <w:pStyle w:val="Body"/>
        <w:shd w:val="clear" w:color="auto" w:fill="FFFFFF"/>
        <w:rPr>
          <w:rFonts w:ascii="Arial" w:eastAsia="Arial" w:hAnsi="Arial" w:cs="Arial"/>
          <w:color w:val="222222"/>
          <w:sz w:val="22"/>
          <w:szCs w:val="22"/>
          <w:u w:color="222222"/>
        </w:rPr>
      </w:pPr>
      <w:r>
        <w:rPr>
          <w:rFonts w:ascii="Arial" w:hAnsi="Arial"/>
          <w:color w:val="222222"/>
          <w:sz w:val="22"/>
          <w:szCs w:val="22"/>
          <w:u w:color="222222"/>
          <w:lang w:val="en-US"/>
        </w:rPr>
        <w:t xml:space="preserve">For more information, hi res images or comment please contact Christina Wright </w:t>
      </w:r>
      <w:hyperlink r:id="rId12" w:history="1">
        <w:r>
          <w:rPr>
            <w:rStyle w:val="Hyperlink0"/>
            <w:lang w:val="nl-NL"/>
          </w:rPr>
          <w:t>chrissie@pr4.com</w:t>
        </w:r>
      </w:hyperlink>
      <w:r>
        <w:rPr>
          <w:rFonts w:ascii="Arial" w:hAnsi="Arial"/>
          <w:color w:val="222222"/>
          <w:sz w:val="22"/>
          <w:szCs w:val="22"/>
          <w:u w:color="222222"/>
          <w:lang w:val="en-US"/>
        </w:rPr>
        <w:t xml:space="preserve">  +44 7957 383 070 &amp; Kathryn </w:t>
      </w:r>
      <w:proofErr w:type="spellStart"/>
      <w:r>
        <w:rPr>
          <w:rFonts w:ascii="Arial" w:hAnsi="Arial"/>
          <w:color w:val="222222"/>
          <w:sz w:val="22"/>
          <w:szCs w:val="22"/>
          <w:u w:color="222222"/>
          <w:lang w:val="en-US"/>
        </w:rPr>
        <w:t>Rivans</w:t>
      </w:r>
      <w:proofErr w:type="spellEnd"/>
      <w:r>
        <w:rPr>
          <w:rFonts w:ascii="Arial" w:hAnsi="Arial"/>
          <w:color w:val="222222"/>
          <w:sz w:val="22"/>
          <w:szCs w:val="22"/>
          <w:u w:color="222222"/>
          <w:lang w:val="en-US"/>
        </w:rPr>
        <w:t xml:space="preserve"> </w:t>
      </w:r>
      <w:hyperlink r:id="rId13" w:history="1">
        <w:r>
          <w:rPr>
            <w:rStyle w:val="Hyperlink0"/>
          </w:rPr>
          <w:t>kathy@pr4.com</w:t>
        </w:r>
      </w:hyperlink>
      <w:r>
        <w:rPr>
          <w:rFonts w:ascii="Arial" w:hAnsi="Arial"/>
          <w:color w:val="222222"/>
          <w:sz w:val="22"/>
          <w:szCs w:val="22"/>
          <w:u w:color="222222"/>
        </w:rPr>
        <w:t xml:space="preserve"> </w:t>
      </w:r>
    </w:p>
    <w:p w14:paraId="69871998" w14:textId="77777777" w:rsidR="00B17F1D" w:rsidRDefault="00B17F1D">
      <w:pPr>
        <w:pStyle w:val="Body"/>
        <w:rPr>
          <w:rFonts w:ascii="Arial" w:eastAsia="Arial" w:hAnsi="Arial" w:cs="Arial"/>
          <w:sz w:val="22"/>
          <w:szCs w:val="22"/>
        </w:rPr>
      </w:pPr>
    </w:p>
    <w:p w14:paraId="7EEDC6C3" w14:textId="77777777" w:rsidR="00B17F1D" w:rsidRDefault="001C7B65">
      <w:pPr>
        <w:pStyle w:val="Body"/>
        <w:rPr>
          <w:rStyle w:val="Hyperlink0"/>
        </w:rPr>
      </w:pPr>
      <w:r>
        <w:rPr>
          <w:rFonts w:ascii="Arial" w:hAnsi="Arial"/>
          <w:b/>
          <w:bCs/>
          <w:sz w:val="22"/>
          <w:szCs w:val="22"/>
          <w:lang w:val="en-US"/>
        </w:rPr>
        <w:t xml:space="preserve">About Ambient Support: </w:t>
      </w:r>
      <w:hyperlink r:id="rId14" w:history="1">
        <w:r>
          <w:rPr>
            <w:rStyle w:val="Hyperlink0"/>
          </w:rPr>
          <w:t>www.ambient.org.uk</w:t>
        </w:r>
      </w:hyperlink>
      <w:r>
        <w:rPr>
          <w:rStyle w:val="Hyperlink0"/>
          <w:lang w:val="en-US"/>
        </w:rPr>
        <w:t xml:space="preserve">  @ambientsupport</w:t>
      </w:r>
    </w:p>
    <w:p w14:paraId="02EF3249" w14:textId="77777777" w:rsidR="00B17F1D" w:rsidRDefault="001C7B65">
      <w:pPr>
        <w:pStyle w:val="ListParagraph"/>
        <w:numPr>
          <w:ilvl w:val="0"/>
          <w:numId w:val="2"/>
        </w:numPr>
        <w:spacing w:after="0" w:line="240" w:lineRule="auto"/>
        <w:rPr>
          <w:rFonts w:ascii="Arial" w:hAnsi="Arial"/>
        </w:rPr>
      </w:pPr>
      <w:r>
        <w:rPr>
          <w:rFonts w:ascii="Arial" w:hAnsi="Arial"/>
        </w:rPr>
        <w:t>One of the Top 20 generic Not-For-Profit Health &amp; Social Care Providers in the UK, Ambient Support (formerly known as Heritage Care and Community Options) is a registered UK charity with over 25 years’ experience</w:t>
      </w:r>
    </w:p>
    <w:p w14:paraId="2D68CF58" w14:textId="77777777" w:rsidR="00B17F1D" w:rsidRDefault="001C7B65">
      <w:pPr>
        <w:pStyle w:val="ListParagraph"/>
        <w:numPr>
          <w:ilvl w:val="0"/>
          <w:numId w:val="2"/>
        </w:numPr>
        <w:spacing w:after="0" w:line="240" w:lineRule="auto"/>
        <w:rPr>
          <w:rFonts w:ascii="Arial" w:hAnsi="Arial"/>
        </w:rPr>
      </w:pPr>
      <w:r>
        <w:rPr>
          <w:rFonts w:ascii="Arial" w:hAnsi="Arial"/>
        </w:rPr>
        <w:t>They deliver services that meet the needs of some of the most vulnerable adults in society. Operating in over 130 locations, they provide over 30 thousand hours of care to people on a weekly basis to support a range of needs due to the ageing process, learning disability or mental illness</w:t>
      </w:r>
    </w:p>
    <w:p w14:paraId="28E73EFC" w14:textId="77777777" w:rsidR="00B17F1D" w:rsidRDefault="001C7B65">
      <w:pPr>
        <w:pStyle w:val="ListParagraph"/>
        <w:numPr>
          <w:ilvl w:val="0"/>
          <w:numId w:val="2"/>
        </w:numPr>
        <w:spacing w:after="0" w:line="240" w:lineRule="auto"/>
        <w:rPr>
          <w:rFonts w:ascii="Arial" w:hAnsi="Arial"/>
        </w:rPr>
      </w:pPr>
      <w:r>
        <w:rPr>
          <w:rFonts w:ascii="Arial" w:hAnsi="Arial"/>
        </w:rPr>
        <w:t>Their wide range of quality specialist services are delivered by dedicated, professional, and passionate staff and their success is built on supporting people to live a full and meaningful life</w:t>
      </w:r>
    </w:p>
    <w:p w14:paraId="4A681620" w14:textId="77777777" w:rsidR="00B17F1D" w:rsidRDefault="001C7B65">
      <w:pPr>
        <w:pStyle w:val="ListParagraph"/>
        <w:numPr>
          <w:ilvl w:val="0"/>
          <w:numId w:val="2"/>
        </w:numPr>
        <w:spacing w:after="0" w:line="240" w:lineRule="auto"/>
        <w:rPr>
          <w:rFonts w:ascii="Arial" w:hAnsi="Arial"/>
        </w:rPr>
      </w:pPr>
      <w:r>
        <w:rPr>
          <w:rFonts w:ascii="Arial" w:hAnsi="Arial"/>
          <w:b/>
          <w:bCs/>
        </w:rPr>
        <w:t>Latest results from Ambient Support’s 2021- Satisfaction Survey show:</w:t>
      </w:r>
      <w:r>
        <w:rPr>
          <w:rFonts w:ascii="Arial" w:hAnsi="Arial"/>
        </w:rPr>
        <w:t xml:space="preserve"> 97% of people supported in </w:t>
      </w:r>
      <w:r>
        <w:rPr>
          <w:rFonts w:ascii="Arial" w:hAnsi="Arial"/>
          <w:b/>
          <w:bCs/>
        </w:rPr>
        <w:t>Learning Disability</w:t>
      </w:r>
      <w:r>
        <w:rPr>
          <w:rFonts w:ascii="Arial" w:hAnsi="Arial"/>
        </w:rPr>
        <w:t xml:space="preserve"> services said Ambient have helped to make their life better, 95% are happy with the support Ambient give them and 94% of relatives and friends said their loved one is safely supported by Ambient.</w:t>
      </w:r>
      <w:r>
        <w:rPr>
          <w:rFonts w:ascii="Arial Unicode MS" w:hAnsi="Arial Unicode MS"/>
        </w:rPr>
        <w:br/>
      </w:r>
      <w:r>
        <w:rPr>
          <w:rFonts w:ascii="Arial" w:hAnsi="Arial"/>
        </w:rPr>
        <w:t xml:space="preserve">In </w:t>
      </w:r>
      <w:r>
        <w:rPr>
          <w:rFonts w:ascii="Arial" w:hAnsi="Arial"/>
          <w:b/>
          <w:bCs/>
        </w:rPr>
        <w:t>Mental Health Services</w:t>
      </w:r>
      <w:r>
        <w:rPr>
          <w:rFonts w:ascii="Arial" w:hAnsi="Arial"/>
        </w:rPr>
        <w:t xml:space="preserve"> 93% said that staff believe in their wellbeing and recovery, 91% of people said they knew how to provide feedback or make a complaint and 89% report being given information and support to make choices</w:t>
      </w:r>
      <w:r>
        <w:rPr>
          <w:rFonts w:ascii="Arial Unicode MS" w:hAnsi="Arial Unicode MS"/>
        </w:rPr>
        <w:br/>
      </w:r>
      <w:r>
        <w:rPr>
          <w:rFonts w:ascii="Arial" w:hAnsi="Arial"/>
        </w:rPr>
        <w:t xml:space="preserve">In services for </w:t>
      </w:r>
      <w:r>
        <w:rPr>
          <w:rFonts w:ascii="Arial" w:hAnsi="Arial"/>
          <w:b/>
          <w:bCs/>
        </w:rPr>
        <w:t>Older People,</w:t>
      </w:r>
      <w:r>
        <w:rPr>
          <w:rFonts w:ascii="Arial" w:hAnsi="Arial"/>
        </w:rPr>
        <w:t xml:space="preserve"> 98% report being treated with kindness, dignity and respect and 97% of relatives agree, 91% of friends and relatives report that their loved one’s life has got better since Ambient started supporting them and 97% said that they are happy with the care and support they receive </w:t>
      </w:r>
    </w:p>
    <w:p w14:paraId="16259588" w14:textId="77777777" w:rsidR="00B17F1D" w:rsidRDefault="001C7B65">
      <w:pPr>
        <w:pStyle w:val="ListParagraph"/>
        <w:numPr>
          <w:ilvl w:val="0"/>
          <w:numId w:val="2"/>
        </w:numPr>
        <w:spacing w:after="0" w:line="240" w:lineRule="auto"/>
        <w:rPr>
          <w:rFonts w:ascii="Arial" w:hAnsi="Arial"/>
        </w:rPr>
      </w:pPr>
      <w:r>
        <w:rPr>
          <w:rFonts w:ascii="Arial" w:hAnsi="Arial"/>
        </w:rPr>
        <w:lastRenderedPageBreak/>
        <w:t xml:space="preserve">Ambient currently employs around 1,325 people across the UK in a number of settings </w:t>
      </w:r>
    </w:p>
    <w:p w14:paraId="3AE635F5" w14:textId="77777777" w:rsidR="00B17F1D" w:rsidRDefault="001C7B65">
      <w:pPr>
        <w:pStyle w:val="ListParagraph"/>
        <w:numPr>
          <w:ilvl w:val="0"/>
          <w:numId w:val="2"/>
        </w:numPr>
        <w:spacing w:after="0" w:line="240" w:lineRule="auto"/>
        <w:rPr>
          <w:rFonts w:ascii="Arial" w:hAnsi="Arial"/>
        </w:rPr>
      </w:pPr>
      <w:r>
        <w:rPr>
          <w:rFonts w:ascii="Arial" w:hAnsi="Arial"/>
        </w:rPr>
        <w:t xml:space="preserve">Ambient can also help young adults who are transitioning from Children’s to Adult Learning Disability Services </w:t>
      </w:r>
    </w:p>
    <w:p w14:paraId="2CB0D0A5" w14:textId="77777777" w:rsidR="00B17F1D" w:rsidRDefault="001C7B65">
      <w:pPr>
        <w:pStyle w:val="ListParagraph"/>
        <w:numPr>
          <w:ilvl w:val="0"/>
          <w:numId w:val="2"/>
        </w:numPr>
        <w:spacing w:after="0" w:line="240" w:lineRule="auto"/>
        <w:rPr>
          <w:rFonts w:ascii="Arial" w:hAnsi="Arial"/>
        </w:rPr>
      </w:pPr>
      <w:r>
        <w:rPr>
          <w:rFonts w:ascii="Arial" w:hAnsi="Arial"/>
        </w:rPr>
        <w:t>The Charity has an above industry average with 88% Registered Services rated as Outstanding and GOOD by CQC.</w:t>
      </w:r>
    </w:p>
    <w:p w14:paraId="16411F36" w14:textId="77777777" w:rsidR="00B17F1D" w:rsidRDefault="00B17F1D">
      <w:pPr>
        <w:pStyle w:val="ListParagraph"/>
        <w:spacing w:after="0" w:line="240" w:lineRule="auto"/>
        <w:rPr>
          <w:rFonts w:ascii="Arial" w:eastAsia="Arial" w:hAnsi="Arial" w:cs="Arial"/>
          <w:color w:val="FF0000"/>
          <w:u w:color="FF0000"/>
        </w:rPr>
      </w:pPr>
    </w:p>
    <w:p w14:paraId="5B572937" w14:textId="77777777" w:rsidR="00B17F1D" w:rsidRDefault="00B17F1D">
      <w:pPr>
        <w:pStyle w:val="ListParagraph"/>
        <w:spacing w:after="0" w:line="240" w:lineRule="auto"/>
        <w:rPr>
          <w:rFonts w:ascii="Arial" w:eastAsia="Arial" w:hAnsi="Arial" w:cs="Arial"/>
          <w:color w:val="FF0000"/>
          <w:u w:color="FF0000"/>
        </w:rPr>
      </w:pPr>
    </w:p>
    <w:p w14:paraId="39D51193" w14:textId="77777777" w:rsidR="00B17F1D" w:rsidRDefault="00B17F1D">
      <w:pPr>
        <w:pStyle w:val="Body"/>
      </w:pPr>
    </w:p>
    <w:sectPr w:rsidR="00B17F1D">
      <w:headerReference w:type="default" r:id="rId15"/>
      <w:footerReference w:type="default" r:id="rId16"/>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28306" w14:textId="77777777" w:rsidR="009F3F32" w:rsidRDefault="009F3F32">
      <w:r>
        <w:separator/>
      </w:r>
    </w:p>
  </w:endnote>
  <w:endnote w:type="continuationSeparator" w:id="0">
    <w:p w14:paraId="70FCFBA2" w14:textId="77777777" w:rsidR="009F3F32" w:rsidRDefault="009F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Helvetica Neue">
    <w:altName w:val="Helvetica Neue"/>
    <w:panose1 w:val="020005030000000200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88A1" w14:textId="77777777" w:rsidR="00B17F1D" w:rsidRDefault="00B17F1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68105" w14:textId="77777777" w:rsidR="009F3F32" w:rsidRDefault="009F3F32">
      <w:r>
        <w:separator/>
      </w:r>
    </w:p>
  </w:footnote>
  <w:footnote w:type="continuationSeparator" w:id="0">
    <w:p w14:paraId="19054A6E" w14:textId="77777777" w:rsidR="009F3F32" w:rsidRDefault="009F3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1096" w14:textId="77777777" w:rsidR="00B17F1D" w:rsidRDefault="00B17F1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D491B"/>
    <w:multiLevelType w:val="hybridMultilevel"/>
    <w:tmpl w:val="BBB80E34"/>
    <w:styleLink w:val="ImportedStyle1"/>
    <w:lvl w:ilvl="0" w:tplc="41C0CD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8663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1EC7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BCF7B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F0F2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267E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1407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2F40A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501F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4E615F8"/>
    <w:multiLevelType w:val="hybridMultilevel"/>
    <w:tmpl w:val="BBB80E34"/>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F1D"/>
    <w:rsid w:val="00077BA6"/>
    <w:rsid w:val="001C7B65"/>
    <w:rsid w:val="009F3F32"/>
    <w:rsid w:val="00B17F1D"/>
    <w:rsid w:val="00D625E3"/>
    <w:rsid w:val="00ED6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9CBB19"/>
  <w15:docId w15:val="{5E254E50-88AE-4443-8AA2-4667A2D1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hAnsi="Calibri" w:cs="Arial Unicode MS"/>
      <w:color w:val="000000"/>
      <w:sz w:val="24"/>
      <w:szCs w:val="24"/>
      <w:u w:color="000000"/>
    </w:rPr>
  </w:style>
  <w:style w:type="character" w:customStyle="1" w:styleId="Link">
    <w:name w:val="Link"/>
    <w:rPr>
      <w:color w:val="0563C1"/>
      <w:u w:val="single" w:color="0563C1"/>
    </w:rPr>
  </w:style>
  <w:style w:type="character" w:customStyle="1" w:styleId="Hyperlink0">
    <w:name w:val="Hyperlink.0"/>
    <w:basedOn w:val="Link"/>
    <w:rPr>
      <w:rFonts w:ascii="Arial" w:eastAsia="Arial" w:hAnsi="Arial" w:cs="Arial"/>
      <w:color w:val="0563C1"/>
      <w:sz w:val="22"/>
      <w:szCs w:val="22"/>
      <w:u w:val="single" w:color="0563C1"/>
    </w:rPr>
  </w:style>
  <w:style w:type="paragraph" w:styleId="NormalWeb">
    <w:name w:val="Normal (Web)"/>
    <w:pPr>
      <w:spacing w:before="100" w:after="100"/>
    </w:pPr>
    <w:rPr>
      <w:rFonts w:cs="Arial Unicode MS"/>
      <w:color w:val="000000"/>
      <w:sz w:val="24"/>
      <w:szCs w:val="24"/>
      <w:u w:color="000000"/>
      <w:lang w:val="en-US"/>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thy@pr4.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rissie@pr4.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bient.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mbient.org.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41BCEA2C88474A904AA1EE63338375" ma:contentTypeVersion="11" ma:contentTypeDescription="Create a new document." ma:contentTypeScope="" ma:versionID="39b0c870e9a8268de0322c0a59be377e">
  <xsd:schema xmlns:xsd="http://www.w3.org/2001/XMLSchema" xmlns:xs="http://www.w3.org/2001/XMLSchema" xmlns:p="http://schemas.microsoft.com/office/2006/metadata/properties" xmlns:ns2="03566f92-0676-4196-9703-6370ffcd5223" targetNamespace="http://schemas.microsoft.com/office/2006/metadata/properties" ma:root="true" ma:fieldsID="c0dfadb4634a574ca66b51f89ebfd595" ns2:_="">
    <xsd:import namespace="03566f92-0676-4196-9703-6370ffcd52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66f92-0676-4196-9703-6370ffcd5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F66251-BEFC-41DD-A9E7-C13835923C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522396-ECB2-4935-B422-0323CABEB83B}">
  <ds:schemaRefs>
    <ds:schemaRef ds:uri="http://schemas.microsoft.com/sharepoint/v3/contenttype/forms"/>
  </ds:schemaRefs>
</ds:datastoreItem>
</file>

<file path=customXml/itemProps3.xml><?xml version="1.0" encoding="utf-8"?>
<ds:datastoreItem xmlns:ds="http://schemas.openxmlformats.org/officeDocument/2006/customXml" ds:itemID="{5556A1A3-2763-4366-A9D6-032F0FEEC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66f92-0676-4196-9703-6370ffcd5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Kathryn Rivans</cp:lastModifiedBy>
  <cp:revision>3</cp:revision>
  <dcterms:created xsi:type="dcterms:W3CDTF">2021-09-07T13:37:00Z</dcterms:created>
  <dcterms:modified xsi:type="dcterms:W3CDTF">2021-09-09T12:00:00Z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0x0101009A41BCEA2C88474A904AA1EE63338375</vt:lpwstr>
  </property>
</Properties>
</file>