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5A0E" w14:textId="3160A755" w:rsidR="00DF3432" w:rsidRPr="00386459" w:rsidRDefault="00B84A25" w:rsidP="00386459">
      <w:pPr>
        <w:spacing w:after="0" w:line="240" w:lineRule="auto"/>
        <w:rPr>
          <w:rFonts w:cstheme="minorHAnsi"/>
          <w:b/>
          <w:bCs/>
          <w:sz w:val="52"/>
          <w:szCs w:val="52"/>
          <w:lang w:val="en-GB"/>
        </w:rPr>
      </w:pPr>
      <w:bookmarkStart w:id="0" w:name="_Hlk63773665"/>
      <w:r w:rsidRPr="00386459">
        <w:rPr>
          <w:rFonts w:cstheme="minorHAnsi"/>
          <w:b/>
          <w:bCs/>
          <w:sz w:val="52"/>
          <w:szCs w:val="52"/>
          <w:lang w:val="en-GB"/>
        </w:rPr>
        <w:t xml:space="preserve">Ambient </w:t>
      </w:r>
      <w:r w:rsidR="00C32A42" w:rsidRPr="00386459">
        <w:rPr>
          <w:rFonts w:cstheme="minorHAnsi"/>
          <w:b/>
          <w:bCs/>
          <w:sz w:val="52"/>
          <w:szCs w:val="52"/>
          <w:lang w:val="en-GB"/>
        </w:rPr>
        <w:t xml:space="preserve">Support </w:t>
      </w:r>
      <w:r w:rsidR="005D74EC" w:rsidRPr="00386459">
        <w:rPr>
          <w:rFonts w:cstheme="minorHAnsi"/>
          <w:b/>
          <w:bCs/>
          <w:sz w:val="52"/>
          <w:szCs w:val="52"/>
          <w:lang w:val="en-GB"/>
        </w:rPr>
        <w:t xml:space="preserve">to </w:t>
      </w:r>
      <w:r w:rsidR="00C96544" w:rsidRPr="00386459">
        <w:rPr>
          <w:rFonts w:cstheme="minorHAnsi"/>
          <w:b/>
          <w:bCs/>
          <w:sz w:val="52"/>
          <w:szCs w:val="52"/>
          <w:lang w:val="en-GB"/>
        </w:rPr>
        <w:t>deliver</w:t>
      </w:r>
      <w:r w:rsidR="005D74EC" w:rsidRPr="00386459">
        <w:rPr>
          <w:rFonts w:cstheme="minorHAnsi"/>
          <w:b/>
          <w:bCs/>
          <w:sz w:val="52"/>
          <w:szCs w:val="52"/>
          <w:lang w:val="en-GB"/>
        </w:rPr>
        <w:t xml:space="preserve"> new</w:t>
      </w:r>
      <w:r w:rsidR="00C96544" w:rsidRPr="00386459">
        <w:rPr>
          <w:rFonts w:cstheme="minorHAnsi"/>
          <w:b/>
          <w:bCs/>
          <w:sz w:val="52"/>
          <w:szCs w:val="52"/>
          <w:lang w:val="en-GB"/>
        </w:rPr>
        <w:t xml:space="preserve"> pilot for Mental Health services </w:t>
      </w:r>
    </w:p>
    <w:p w14:paraId="0E5722CA" w14:textId="77777777" w:rsidR="00DF3432" w:rsidRPr="00386459" w:rsidRDefault="00DF3432" w:rsidP="00386459">
      <w:pPr>
        <w:spacing w:after="0" w:line="240" w:lineRule="auto"/>
        <w:rPr>
          <w:rFonts w:cstheme="minorHAnsi"/>
          <w:b/>
          <w:bCs/>
          <w:lang w:val="en-GB"/>
        </w:rPr>
      </w:pPr>
    </w:p>
    <w:p w14:paraId="5669E05A" w14:textId="03DECDFF" w:rsidR="00C96544" w:rsidRPr="002D30A5" w:rsidRDefault="00A22BEF" w:rsidP="003864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lang w:val="en-GB" w:eastAsia="en-GB"/>
        </w:rPr>
      </w:pPr>
      <w:r w:rsidRPr="002D30A5">
        <w:rPr>
          <w:rFonts w:ascii="Arial" w:hAnsi="Arial" w:cs="Arial"/>
          <w:b/>
          <w:bCs/>
        </w:rPr>
        <w:t>(</w:t>
      </w:r>
      <w:r w:rsidR="00213F80">
        <w:rPr>
          <w:rFonts w:ascii="Arial" w:hAnsi="Arial" w:cs="Arial"/>
          <w:b/>
          <w:bCs/>
          <w:i/>
          <w:iCs/>
          <w:color w:val="000000" w:themeColor="text1"/>
        </w:rPr>
        <w:t>24</w:t>
      </w:r>
      <w:r w:rsidR="00E87336" w:rsidRPr="002D30A5">
        <w:rPr>
          <w:rFonts w:ascii="Arial" w:hAnsi="Arial" w:cs="Arial"/>
          <w:b/>
          <w:bCs/>
          <w:i/>
          <w:iCs/>
          <w:color w:val="000000" w:themeColor="text1"/>
        </w:rPr>
        <w:t xml:space="preserve"> January</w:t>
      </w:r>
      <w:r w:rsidRPr="002D30A5">
        <w:rPr>
          <w:rFonts w:ascii="Arial" w:hAnsi="Arial" w:cs="Arial"/>
          <w:b/>
          <w:bCs/>
          <w:i/>
          <w:iCs/>
          <w:color w:val="000000" w:themeColor="text1"/>
        </w:rPr>
        <w:t xml:space="preserve"> 202</w:t>
      </w:r>
      <w:r w:rsidR="00147A1E" w:rsidRPr="002D30A5">
        <w:rPr>
          <w:rFonts w:ascii="Arial" w:hAnsi="Arial" w:cs="Arial"/>
          <w:b/>
          <w:bCs/>
          <w:i/>
          <w:iCs/>
          <w:color w:val="000000" w:themeColor="text1"/>
        </w:rPr>
        <w:t>2</w:t>
      </w:r>
      <w:r w:rsidRPr="002D30A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2D30A5">
        <w:rPr>
          <w:rFonts w:ascii="Arial" w:hAnsi="Arial" w:cs="Arial"/>
          <w:b/>
          <w:bCs/>
          <w:i/>
          <w:iCs/>
        </w:rPr>
        <w:t>London</w:t>
      </w:r>
      <w:r w:rsidRPr="002D30A5">
        <w:rPr>
          <w:rFonts w:ascii="Arial" w:hAnsi="Arial" w:cs="Arial"/>
          <w:b/>
          <w:bCs/>
        </w:rPr>
        <w:t xml:space="preserve">) </w:t>
      </w:r>
      <w:r w:rsidR="00147A1E" w:rsidRPr="002D30A5">
        <w:rPr>
          <w:rFonts w:ascii="Arial" w:hAnsi="Arial" w:cs="Arial"/>
          <w:b/>
          <w:bCs/>
          <w:color w:val="1E1E1C"/>
          <w:lang w:val="en-GB" w:eastAsia="en-GB"/>
        </w:rPr>
        <w:t xml:space="preserve">National charity, Ambient Support, </w:t>
      </w:r>
      <w:r w:rsidR="00147A1E" w:rsidRPr="002D30A5">
        <w:rPr>
          <w:rFonts w:ascii="Arial" w:hAnsi="Arial" w:cs="Arial"/>
          <w:b/>
          <w:bCs/>
          <w:lang w:val="en-GB" w:eastAsia="en-GB"/>
        </w:rPr>
        <w:t>one of the top 20 generic Not-For-Profit Health &amp; Social Care Providers in the UK,</w:t>
      </w:r>
      <w:r w:rsidR="00547167" w:rsidRPr="002D30A5">
        <w:rPr>
          <w:rFonts w:ascii="Arial" w:hAnsi="Arial" w:cs="Arial"/>
          <w:b/>
          <w:bCs/>
          <w:lang w:val="en-GB" w:eastAsia="en-GB"/>
        </w:rPr>
        <w:t xml:space="preserve"> </w:t>
      </w:r>
      <w:r w:rsidR="00E87336" w:rsidRPr="002D30A5">
        <w:rPr>
          <w:rFonts w:ascii="Arial" w:hAnsi="Arial" w:cs="Arial"/>
          <w:b/>
          <w:bCs/>
          <w:lang w:val="en-GB" w:eastAsia="en-GB"/>
        </w:rPr>
        <w:t xml:space="preserve">working </w:t>
      </w:r>
      <w:r w:rsidR="00C96544" w:rsidRPr="002D30A5">
        <w:rPr>
          <w:rFonts w:ascii="Arial" w:hAnsi="Arial" w:cs="Arial"/>
          <w:b/>
          <w:bCs/>
          <w:lang w:val="en-GB" w:eastAsia="en-GB"/>
        </w:rPr>
        <w:t xml:space="preserve">in partnership with Penge Churches, the Integrated Commissioning Board (ICB), NHS and Local Authority, launches a </w:t>
      </w:r>
      <w:r w:rsidR="005D74EC" w:rsidRPr="002D30A5">
        <w:rPr>
          <w:rFonts w:ascii="Arial" w:hAnsi="Arial" w:cs="Arial"/>
          <w:b/>
          <w:bCs/>
          <w:lang w:val="en-GB" w:eastAsia="en-GB"/>
        </w:rPr>
        <w:t xml:space="preserve">new </w:t>
      </w:r>
      <w:r w:rsidR="00C96544" w:rsidRPr="002D30A5">
        <w:rPr>
          <w:rFonts w:ascii="Arial" w:hAnsi="Arial" w:cs="Arial"/>
          <w:b/>
          <w:bCs/>
          <w:lang w:val="en-GB" w:eastAsia="en-GB"/>
        </w:rPr>
        <w:t xml:space="preserve">pilot </w:t>
      </w:r>
      <w:r w:rsidR="00E87336" w:rsidRPr="002D30A5">
        <w:rPr>
          <w:rFonts w:ascii="Arial" w:hAnsi="Arial" w:cs="Arial"/>
          <w:b/>
          <w:bCs/>
          <w:lang w:val="en-GB" w:eastAsia="en-GB"/>
        </w:rPr>
        <w:t>Mental Health</w:t>
      </w:r>
      <w:r w:rsidR="00EF3EF9">
        <w:rPr>
          <w:rFonts w:ascii="Arial" w:hAnsi="Arial" w:cs="Arial"/>
          <w:b/>
          <w:bCs/>
          <w:lang w:val="en-GB" w:eastAsia="en-GB"/>
        </w:rPr>
        <w:t xml:space="preserve"> housing support</w:t>
      </w:r>
      <w:r w:rsidR="00E87336" w:rsidRPr="002D30A5">
        <w:rPr>
          <w:rFonts w:ascii="Arial" w:hAnsi="Arial" w:cs="Arial"/>
          <w:b/>
          <w:bCs/>
          <w:lang w:val="en-GB" w:eastAsia="en-GB"/>
        </w:rPr>
        <w:t xml:space="preserve"> </w:t>
      </w:r>
      <w:r w:rsidR="00C96544" w:rsidRPr="002D30A5">
        <w:rPr>
          <w:rFonts w:ascii="Arial" w:hAnsi="Arial" w:cs="Arial"/>
          <w:b/>
          <w:bCs/>
          <w:lang w:val="en-GB" w:eastAsia="en-GB"/>
        </w:rPr>
        <w:t xml:space="preserve">service </w:t>
      </w:r>
      <w:r w:rsidR="00E87336" w:rsidRPr="002D30A5">
        <w:rPr>
          <w:rFonts w:ascii="Arial" w:hAnsi="Arial" w:cs="Arial"/>
          <w:b/>
          <w:bCs/>
          <w:lang w:val="en-GB" w:eastAsia="en-GB"/>
        </w:rPr>
        <w:t xml:space="preserve">today in the London Borough of Bromley. </w:t>
      </w:r>
    </w:p>
    <w:p w14:paraId="6EF0B6CE" w14:textId="23A1E5E3" w:rsidR="00E87336" w:rsidRPr="002D30A5" w:rsidRDefault="00E87336" w:rsidP="003864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lang w:val="en-GB" w:eastAsia="en-GB"/>
        </w:rPr>
      </w:pPr>
    </w:p>
    <w:p w14:paraId="154F46D8" w14:textId="0D031BB0" w:rsidR="0014456A" w:rsidRPr="002D30A5" w:rsidRDefault="00E87336" w:rsidP="0014456A">
      <w:pPr>
        <w:pStyle w:val="p1"/>
        <w:jc w:val="both"/>
        <w:rPr>
          <w:color w:val="000000" w:themeColor="text1"/>
          <w:sz w:val="24"/>
          <w:szCs w:val="24"/>
        </w:rPr>
      </w:pPr>
      <w:r w:rsidRPr="002D30A5">
        <w:rPr>
          <w:b/>
          <w:bCs/>
          <w:i/>
          <w:iCs/>
          <w:sz w:val="24"/>
          <w:szCs w:val="24"/>
          <w:lang w:eastAsia="en-GB"/>
        </w:rPr>
        <w:t>Stafford House</w:t>
      </w:r>
      <w:r w:rsidRPr="002D30A5">
        <w:rPr>
          <w:sz w:val="24"/>
          <w:szCs w:val="24"/>
          <w:lang w:eastAsia="en-GB"/>
        </w:rPr>
        <w:t xml:space="preserve"> consists of 13 self-contained studios and one</w:t>
      </w:r>
      <w:r w:rsidR="005D74EC" w:rsidRPr="002D30A5">
        <w:rPr>
          <w:sz w:val="24"/>
          <w:szCs w:val="24"/>
          <w:lang w:eastAsia="en-GB"/>
        </w:rPr>
        <w:t>-</w:t>
      </w:r>
      <w:r w:rsidRPr="002D30A5">
        <w:rPr>
          <w:sz w:val="24"/>
          <w:szCs w:val="24"/>
          <w:lang w:eastAsia="en-GB"/>
        </w:rPr>
        <w:t xml:space="preserve">bedroom flats </w:t>
      </w:r>
      <w:r w:rsidR="00B10CC1">
        <w:rPr>
          <w:sz w:val="24"/>
          <w:szCs w:val="24"/>
          <w:lang w:eastAsia="en-GB"/>
        </w:rPr>
        <w:t>for</w:t>
      </w:r>
      <w:r w:rsidR="00386459" w:rsidRPr="002D30A5">
        <w:rPr>
          <w:sz w:val="24"/>
          <w:szCs w:val="24"/>
          <w:lang w:eastAsia="en-GB"/>
        </w:rPr>
        <w:t xml:space="preserve"> people with mental health</w:t>
      </w:r>
      <w:r w:rsidR="00EF3EF9">
        <w:rPr>
          <w:sz w:val="24"/>
          <w:szCs w:val="24"/>
          <w:lang w:eastAsia="en-GB"/>
        </w:rPr>
        <w:t xml:space="preserve"> and </w:t>
      </w:r>
      <w:r w:rsidR="00352364">
        <w:rPr>
          <w:sz w:val="24"/>
          <w:szCs w:val="24"/>
          <w:lang w:eastAsia="en-GB"/>
        </w:rPr>
        <w:t>related complex</w:t>
      </w:r>
      <w:r w:rsidR="00386459" w:rsidRPr="002D30A5">
        <w:rPr>
          <w:sz w:val="24"/>
          <w:szCs w:val="24"/>
          <w:lang w:eastAsia="en-GB"/>
        </w:rPr>
        <w:t xml:space="preserve"> needs</w:t>
      </w:r>
      <w:r w:rsidR="0014456A" w:rsidRPr="002D30A5">
        <w:rPr>
          <w:sz w:val="24"/>
          <w:szCs w:val="24"/>
          <w:lang w:eastAsia="en-GB"/>
        </w:rPr>
        <w:t xml:space="preserve">. </w:t>
      </w:r>
      <w:r w:rsidR="0014456A" w:rsidRPr="002D30A5">
        <w:rPr>
          <w:color w:val="000000" w:themeColor="text1"/>
          <w:sz w:val="24"/>
          <w:szCs w:val="24"/>
        </w:rPr>
        <w:t>Th</w:t>
      </w:r>
      <w:r w:rsidR="00352364">
        <w:rPr>
          <w:color w:val="000000" w:themeColor="text1"/>
          <w:sz w:val="24"/>
          <w:szCs w:val="24"/>
        </w:rPr>
        <w:t>is</w:t>
      </w:r>
      <w:r w:rsidR="0014456A" w:rsidRPr="002D30A5">
        <w:rPr>
          <w:color w:val="000000" w:themeColor="text1"/>
          <w:sz w:val="24"/>
          <w:szCs w:val="24"/>
        </w:rPr>
        <w:t xml:space="preserve"> </w:t>
      </w:r>
      <w:r w:rsidR="007946A8" w:rsidRPr="002D30A5">
        <w:rPr>
          <w:color w:val="000000" w:themeColor="text1"/>
          <w:sz w:val="24"/>
          <w:szCs w:val="24"/>
        </w:rPr>
        <w:t>new service will</w:t>
      </w:r>
      <w:r w:rsidR="0014456A" w:rsidRPr="002D30A5">
        <w:rPr>
          <w:color w:val="000000" w:themeColor="text1"/>
          <w:sz w:val="24"/>
          <w:szCs w:val="24"/>
        </w:rPr>
        <w:t xml:space="preserve"> provide a</w:t>
      </w:r>
      <w:r w:rsidR="00352364">
        <w:rPr>
          <w:color w:val="000000" w:themeColor="text1"/>
          <w:sz w:val="24"/>
          <w:szCs w:val="24"/>
        </w:rPr>
        <w:t>n</w:t>
      </w:r>
      <w:r w:rsidR="0014456A" w:rsidRPr="002D30A5">
        <w:rPr>
          <w:color w:val="000000" w:themeColor="text1"/>
          <w:sz w:val="24"/>
          <w:szCs w:val="24"/>
        </w:rPr>
        <w:t xml:space="preserve"> effective move on pathway for people into independent accommodation. </w:t>
      </w:r>
    </w:p>
    <w:p w14:paraId="356BD007" w14:textId="77777777" w:rsidR="0014456A" w:rsidRPr="002D30A5" w:rsidRDefault="0014456A" w:rsidP="0014456A">
      <w:pPr>
        <w:pStyle w:val="p1"/>
        <w:jc w:val="both"/>
        <w:rPr>
          <w:color w:val="000000" w:themeColor="text1"/>
          <w:sz w:val="24"/>
          <w:szCs w:val="24"/>
        </w:rPr>
      </w:pPr>
    </w:p>
    <w:p w14:paraId="3797F2E8" w14:textId="5E59C760" w:rsidR="00C96544" w:rsidRPr="005B6A85" w:rsidRDefault="0014456A" w:rsidP="00B10CC1">
      <w:pPr>
        <w:pStyle w:val="p1"/>
        <w:jc w:val="both"/>
        <w:rPr>
          <w:sz w:val="24"/>
          <w:szCs w:val="24"/>
          <w:shd w:val="clear" w:color="auto" w:fill="FFFFFF"/>
        </w:rPr>
      </w:pPr>
      <w:r w:rsidRPr="002D30A5">
        <w:rPr>
          <w:color w:val="000000" w:themeColor="text1"/>
          <w:sz w:val="24"/>
          <w:szCs w:val="24"/>
        </w:rPr>
        <w:t xml:space="preserve">The support model will focus on tenancy sustainment, </w:t>
      </w:r>
      <w:r w:rsidR="007946A8" w:rsidRPr="002D30A5">
        <w:rPr>
          <w:color w:val="000000" w:themeColor="text1"/>
          <w:sz w:val="24"/>
          <w:szCs w:val="24"/>
        </w:rPr>
        <w:t>wellbeing and</w:t>
      </w:r>
      <w:r w:rsidRPr="002D30A5">
        <w:rPr>
          <w:color w:val="000000" w:themeColor="text1"/>
          <w:sz w:val="24"/>
          <w:szCs w:val="24"/>
        </w:rPr>
        <w:t xml:space="preserve"> choice and control</w:t>
      </w:r>
      <w:r w:rsidR="00EF3EF9">
        <w:rPr>
          <w:color w:val="000000" w:themeColor="text1"/>
          <w:sz w:val="24"/>
          <w:szCs w:val="24"/>
        </w:rPr>
        <w:t xml:space="preserve"> plus</w:t>
      </w:r>
      <w:r w:rsidR="00352364">
        <w:rPr>
          <w:color w:val="000000" w:themeColor="text1"/>
          <w:sz w:val="24"/>
          <w:szCs w:val="24"/>
        </w:rPr>
        <w:t xml:space="preserve"> skills for independent living.</w:t>
      </w:r>
      <w:r w:rsidR="001519BC">
        <w:rPr>
          <w:color w:val="000000" w:themeColor="text1"/>
          <w:sz w:val="24"/>
          <w:szCs w:val="24"/>
        </w:rPr>
        <w:t xml:space="preserve"> </w:t>
      </w:r>
      <w:r w:rsidR="00352364">
        <w:rPr>
          <w:rFonts w:eastAsia="Times New Roman"/>
          <w:color w:val="000000"/>
          <w:sz w:val="24"/>
          <w:szCs w:val="24"/>
          <w:lang w:eastAsia="en-GB"/>
        </w:rPr>
        <w:t>S</w:t>
      </w:r>
      <w:r w:rsidR="005D74EC" w:rsidRPr="002D30A5">
        <w:rPr>
          <w:rFonts w:eastAsia="Times New Roman"/>
          <w:color w:val="000000"/>
          <w:sz w:val="24"/>
          <w:szCs w:val="24"/>
          <w:lang w:eastAsia="en-GB"/>
        </w:rPr>
        <w:t xml:space="preserve">taff will </w:t>
      </w:r>
      <w:r w:rsidR="00B10CC1" w:rsidRPr="002D30A5">
        <w:rPr>
          <w:rFonts w:eastAsia="Times New Roman"/>
          <w:color w:val="000000"/>
          <w:sz w:val="24"/>
          <w:szCs w:val="24"/>
          <w:lang w:eastAsia="en-GB"/>
        </w:rPr>
        <w:t>deliver flexible</w:t>
      </w:r>
      <w:r w:rsidRPr="002D30A5">
        <w:rPr>
          <w:rFonts w:eastAsia="Times New Roman"/>
          <w:color w:val="000000"/>
          <w:sz w:val="24"/>
          <w:szCs w:val="24"/>
          <w:lang w:eastAsia="en-GB"/>
        </w:rPr>
        <w:t xml:space="preserve"> support</w:t>
      </w:r>
      <w:r w:rsidR="00B10CC1">
        <w:rPr>
          <w:rFonts w:eastAsia="Times New Roman"/>
          <w:color w:val="000000"/>
          <w:sz w:val="24"/>
          <w:szCs w:val="24"/>
          <w:lang w:eastAsia="en-GB"/>
        </w:rPr>
        <w:t>,</w:t>
      </w:r>
      <w:r w:rsidRPr="002D30A5">
        <w:rPr>
          <w:rFonts w:eastAsia="Times New Roman"/>
          <w:color w:val="000000"/>
          <w:sz w:val="24"/>
          <w:szCs w:val="24"/>
          <w:lang w:eastAsia="en-GB"/>
        </w:rPr>
        <w:t xml:space="preserve"> that will include </w:t>
      </w:r>
      <w:r w:rsidR="00C96544" w:rsidRPr="002D30A5">
        <w:rPr>
          <w:rFonts w:eastAsia="Times New Roman"/>
          <w:color w:val="000000"/>
          <w:sz w:val="24"/>
          <w:szCs w:val="24"/>
          <w:lang w:eastAsia="en-GB"/>
        </w:rPr>
        <w:t>core hours</w:t>
      </w:r>
      <w:r w:rsidRPr="002D30A5">
        <w:rPr>
          <w:rFonts w:eastAsia="Times New Roman"/>
          <w:color w:val="000000"/>
          <w:sz w:val="24"/>
          <w:szCs w:val="24"/>
          <w:lang w:eastAsia="en-GB"/>
        </w:rPr>
        <w:t xml:space="preserve"> across the day and </w:t>
      </w:r>
      <w:r w:rsidR="002D478F" w:rsidRPr="002D30A5">
        <w:rPr>
          <w:rFonts w:eastAsia="Times New Roman"/>
          <w:color w:val="000000"/>
          <w:sz w:val="24"/>
          <w:szCs w:val="24"/>
          <w:lang w:eastAsia="en-GB"/>
        </w:rPr>
        <w:t>evening,</w:t>
      </w:r>
      <w:r w:rsidR="00C96544" w:rsidRPr="002D30A5">
        <w:rPr>
          <w:rFonts w:eastAsia="Times New Roman"/>
          <w:color w:val="000000"/>
          <w:sz w:val="24"/>
          <w:szCs w:val="24"/>
          <w:lang w:eastAsia="en-GB"/>
        </w:rPr>
        <w:t xml:space="preserve"> combined with personalised 1-1</w:t>
      </w:r>
      <w:r w:rsidR="00563B74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386459" w:rsidRPr="002D30A5">
        <w:rPr>
          <w:sz w:val="24"/>
          <w:szCs w:val="24"/>
          <w:shd w:val="clear" w:color="auto" w:fill="FFFFFF"/>
        </w:rPr>
        <w:t xml:space="preserve">support </w:t>
      </w:r>
      <w:r w:rsidR="00563B74">
        <w:rPr>
          <w:sz w:val="24"/>
          <w:szCs w:val="24"/>
          <w:shd w:val="clear" w:color="auto" w:fill="FFFFFF"/>
        </w:rPr>
        <w:t xml:space="preserve">to aid </w:t>
      </w:r>
      <w:r w:rsidR="00386459" w:rsidRPr="002D30A5">
        <w:rPr>
          <w:sz w:val="24"/>
          <w:szCs w:val="24"/>
          <w:shd w:val="clear" w:color="auto" w:fill="FFFFFF"/>
        </w:rPr>
        <w:t>people’s individual</w:t>
      </w:r>
      <w:r w:rsidR="00352364">
        <w:rPr>
          <w:sz w:val="24"/>
          <w:szCs w:val="24"/>
          <w:shd w:val="clear" w:color="auto" w:fill="FFFFFF"/>
        </w:rPr>
        <w:t xml:space="preserve"> recovery</w:t>
      </w:r>
      <w:r w:rsidR="00386459" w:rsidRPr="002D30A5">
        <w:rPr>
          <w:sz w:val="24"/>
          <w:szCs w:val="24"/>
          <w:shd w:val="clear" w:color="auto" w:fill="FFFFFF"/>
        </w:rPr>
        <w:t xml:space="preserve"> journeys.</w:t>
      </w:r>
      <w:r w:rsidR="00B10CC1">
        <w:rPr>
          <w:sz w:val="24"/>
          <w:szCs w:val="24"/>
          <w:shd w:val="clear" w:color="auto" w:fill="FFFFFF"/>
        </w:rPr>
        <w:t xml:space="preserve"> </w:t>
      </w:r>
      <w:r w:rsidR="00B10CC1">
        <w:rPr>
          <w:rFonts w:eastAsia="Times New Roman"/>
          <w:color w:val="000000"/>
          <w:sz w:val="24"/>
          <w:szCs w:val="24"/>
          <w:lang w:eastAsia="en-GB"/>
        </w:rPr>
        <w:t>Ambient</w:t>
      </w:r>
      <w:r w:rsidR="005D74EC" w:rsidRPr="002D30A5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386459" w:rsidRPr="002D30A5">
        <w:rPr>
          <w:rFonts w:eastAsia="Times New Roman"/>
          <w:color w:val="000000"/>
          <w:sz w:val="24"/>
          <w:szCs w:val="24"/>
          <w:lang w:eastAsia="en-GB"/>
        </w:rPr>
        <w:t xml:space="preserve">will also </w:t>
      </w:r>
      <w:r w:rsidR="00C96544" w:rsidRPr="002D30A5">
        <w:rPr>
          <w:rFonts w:eastAsia="Times New Roman"/>
          <w:color w:val="000000"/>
          <w:sz w:val="24"/>
          <w:szCs w:val="24"/>
          <w:lang w:eastAsia="en-GB"/>
        </w:rPr>
        <w:t xml:space="preserve">be piloting the use of smart-home technology to keep people safe in </w:t>
      </w:r>
      <w:r w:rsidR="007946A8" w:rsidRPr="002D30A5">
        <w:rPr>
          <w:rFonts w:eastAsia="Times New Roman"/>
          <w:color w:val="000000"/>
          <w:sz w:val="24"/>
          <w:szCs w:val="24"/>
          <w:lang w:eastAsia="en-GB"/>
        </w:rPr>
        <w:t>their own home.</w:t>
      </w:r>
    </w:p>
    <w:p w14:paraId="5B4E862C" w14:textId="77777777" w:rsidR="00C96544" w:rsidRPr="002D30A5" w:rsidRDefault="00C96544" w:rsidP="00386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2D30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13956715" w14:textId="409831F6" w:rsidR="00E87336" w:rsidRPr="002D30A5" w:rsidRDefault="00C96544" w:rsidP="003864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 w:rsidRPr="002D30A5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Gina Benjamin Head of Business Development </w:t>
      </w:r>
      <w:r w:rsidR="00E87336" w:rsidRPr="002D30A5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at Ambient, says: </w:t>
      </w:r>
      <w:r w:rsidRPr="002D30A5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 </w:t>
      </w:r>
    </w:p>
    <w:p w14:paraId="61640878" w14:textId="0448C0A5" w:rsidR="00542262" w:rsidRPr="00386459" w:rsidRDefault="00E87336" w:rsidP="00386459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2D30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“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We are delighted to be working in close collaboration with our partners to deliver an innovative model of support that benefits people with mental health need</w:t>
      </w:r>
      <w:r w:rsidR="00352364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to lead independent lives. Using smart home technology</w:t>
      </w:r>
      <w:r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,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we hope to demonstrate </w:t>
      </w:r>
      <w:r w:rsidR="00352364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positive outcomes by 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mov</w:t>
      </w:r>
      <w:r w:rsidR="00352364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ing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35236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from </w:t>
      </w:r>
      <w:r w:rsidR="00352364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traditional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24</w:t>
      </w:r>
      <w:r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-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hour </w:t>
      </w:r>
      <w:r w:rsidR="0035236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staffed support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to a service where smart home technology enable</w:t>
      </w:r>
      <w:r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people </w:t>
      </w:r>
      <w:r w:rsidR="00352364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to be 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</w:t>
      </w:r>
      <w:r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afe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whilst reducing the need for</w:t>
      </w:r>
      <w:r w:rsidR="00B10C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="007946A8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onsite </w:t>
      </w:r>
      <w:r w:rsidR="00B10C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support</w:t>
      </w:r>
      <w:r w:rsidR="00C96544" w:rsidRPr="002D30A5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.</w:t>
      </w:r>
      <w:r w:rsidR="002767FC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”</w:t>
      </w:r>
    </w:p>
    <w:p w14:paraId="4036057D" w14:textId="77777777" w:rsidR="00EF3EF9" w:rsidRDefault="00EF3EF9" w:rsidP="00386459">
      <w:pPr>
        <w:shd w:val="clear" w:color="auto" w:fill="FFFFFF"/>
        <w:spacing w:after="0" w:line="240" w:lineRule="auto"/>
      </w:pPr>
    </w:p>
    <w:p w14:paraId="281084DE" w14:textId="00F132C9" w:rsidR="008440C0" w:rsidRPr="00B10CC1" w:rsidRDefault="00000000" w:rsidP="0038645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10" w:history="1">
        <w:r w:rsidR="008440C0" w:rsidRPr="00B10CC1">
          <w:rPr>
            <w:rStyle w:val="Hyperlink"/>
            <w:rFonts w:ascii="Arial" w:hAnsi="Arial" w:cs="Arial"/>
            <w:sz w:val="24"/>
            <w:szCs w:val="24"/>
          </w:rPr>
          <w:t>Ambient Support</w:t>
        </w:r>
      </w:hyperlink>
      <w:r w:rsidR="008440C0" w:rsidRPr="00B10CC1">
        <w:rPr>
          <w:rFonts w:ascii="Arial" w:hAnsi="Arial" w:cs="Arial"/>
          <w:sz w:val="24"/>
          <w:szCs w:val="24"/>
        </w:rPr>
        <w:t xml:space="preserve"> has</w:t>
      </w:r>
      <w:r w:rsidR="008440C0" w:rsidRPr="00B10C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30A5" w:rsidRPr="00B10CC1">
        <w:rPr>
          <w:rFonts w:ascii="Arial" w:hAnsi="Arial" w:cs="Arial"/>
          <w:sz w:val="24"/>
          <w:szCs w:val="24"/>
          <w:shd w:val="clear" w:color="auto" w:fill="FFFFFF"/>
        </w:rPr>
        <w:t xml:space="preserve">extensive </w:t>
      </w:r>
      <w:r w:rsidR="008440C0" w:rsidRPr="00B10CC1">
        <w:rPr>
          <w:rFonts w:ascii="Arial" w:hAnsi="Arial" w:cs="Arial"/>
          <w:sz w:val="24"/>
          <w:szCs w:val="24"/>
          <w:shd w:val="clear" w:color="auto" w:fill="FFFFFF"/>
        </w:rPr>
        <w:t>experience in providing care and support services for older people, people with mental health needs and people with learning disabilities and the charity delivers services in over 1</w:t>
      </w:r>
      <w:r w:rsidR="00B73560" w:rsidRPr="00B10CC1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440C0" w:rsidRPr="00B10CC1">
        <w:rPr>
          <w:rFonts w:ascii="Arial" w:hAnsi="Arial" w:cs="Arial"/>
          <w:sz w:val="24"/>
          <w:szCs w:val="24"/>
          <w:shd w:val="clear" w:color="auto" w:fill="FFFFFF"/>
        </w:rPr>
        <w:t xml:space="preserve">0 locations across the UK.  </w:t>
      </w:r>
    </w:p>
    <w:p w14:paraId="19900308" w14:textId="4B20DAF2" w:rsidR="000A6780" w:rsidRPr="00B10CC1" w:rsidRDefault="000A6780" w:rsidP="0038645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59325FB" w14:textId="1BB2D70C" w:rsidR="000A6780" w:rsidRPr="00B10CC1" w:rsidRDefault="00000000" w:rsidP="0038645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r:id="rId11" w:history="1">
        <w:r w:rsidR="000A6780" w:rsidRPr="00B10CC1">
          <w:rPr>
            <w:rStyle w:val="Hyperlink"/>
            <w:rFonts w:ascii="Arial" w:hAnsi="Arial" w:cs="Arial"/>
            <w:sz w:val="24"/>
            <w:szCs w:val="24"/>
            <w:lang w:val="en-GB"/>
          </w:rPr>
          <w:t>Why Ambient?</w:t>
        </w:r>
      </w:hyperlink>
      <w:r w:rsidR="000A6780" w:rsidRPr="00B10CC1">
        <w:rPr>
          <w:rFonts w:ascii="Arial" w:hAnsi="Arial" w:cs="Arial"/>
          <w:sz w:val="24"/>
          <w:szCs w:val="24"/>
          <w:lang w:val="en-GB"/>
        </w:rPr>
        <w:t xml:space="preserve"> Watch this video to hear why people are choosing Ambient to support and care for their loved ones. </w:t>
      </w:r>
    </w:p>
    <w:p w14:paraId="04A3D210" w14:textId="676C1E8D" w:rsidR="00E444B2" w:rsidRPr="00B10CC1" w:rsidRDefault="003E2D86" w:rsidP="00386459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B10CC1">
        <w:rPr>
          <w:rFonts w:ascii="Arial" w:hAnsi="Arial" w:cs="Arial"/>
          <w:color w:val="201F1E"/>
          <w:bdr w:val="none" w:sz="0" w:space="0" w:color="auto" w:frame="1"/>
        </w:rPr>
        <w:t> </w:t>
      </w:r>
    </w:p>
    <w:p w14:paraId="7B8FFAC0" w14:textId="12078BAF" w:rsidR="00147A1E" w:rsidRPr="00B10CC1" w:rsidRDefault="00407E24" w:rsidP="00B73560">
      <w:pPr>
        <w:spacing w:line="240" w:lineRule="auto"/>
        <w:rPr>
          <w:rFonts w:ascii="Arial" w:hAnsi="Arial" w:cs="Arial"/>
          <w:sz w:val="24"/>
          <w:szCs w:val="24"/>
        </w:rPr>
      </w:pPr>
      <w:r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Ambient Support is open for business </w:t>
      </w:r>
      <w:r w:rsidR="003E2D86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to work with other social housing providers</w:t>
      </w:r>
      <w:r w:rsid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, local authorities</w:t>
      </w:r>
      <w:r w:rsidR="003E2D86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or </w:t>
      </w:r>
      <w:r w:rsid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commissioning bodies</w:t>
      </w:r>
      <w:r w:rsidR="003E2D86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looking for similar</w:t>
      </w:r>
      <w:r w:rsidR="00627B19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 support</w:t>
      </w:r>
      <w:r w:rsidR="003E2D86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. Contact Gina Benjamin, Head of </w:t>
      </w:r>
      <w:r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Business </w:t>
      </w:r>
      <w:r w:rsidR="003E2D86"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Development </w:t>
      </w:r>
      <w:r w:rsidRPr="00B10CC1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at </w:t>
      </w:r>
      <w:hyperlink r:id="rId12" w:tgtFrame="_blank" w:history="1">
        <w:r w:rsidRPr="00B10CC1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Gina.Benjamin@Ambient.org.uk</w:t>
        </w:r>
      </w:hyperlink>
      <w:bookmarkEnd w:id="0"/>
    </w:p>
    <w:p w14:paraId="2C793114" w14:textId="77777777" w:rsidR="00B10CC1" w:rsidRDefault="00B10CC1" w:rsidP="00386459">
      <w:pPr>
        <w:pStyle w:val="xxmsonormal0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HAnsi"/>
          <w:b/>
          <w:i/>
          <w:iCs/>
          <w:lang w:val="en-US" w:eastAsia="en-US"/>
        </w:rPr>
      </w:pPr>
    </w:p>
    <w:p w14:paraId="3C7A15B3" w14:textId="77777777" w:rsidR="00B10CC1" w:rsidRDefault="00B10CC1" w:rsidP="00386459">
      <w:pPr>
        <w:pStyle w:val="xxmsonormal0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HAnsi"/>
          <w:b/>
          <w:i/>
          <w:iCs/>
          <w:lang w:val="en-US" w:eastAsia="en-US"/>
        </w:rPr>
      </w:pPr>
    </w:p>
    <w:p w14:paraId="5D9386F1" w14:textId="405CA030" w:rsidR="00147A1E" w:rsidRPr="00386459" w:rsidRDefault="00147A1E" w:rsidP="00386459">
      <w:pPr>
        <w:pStyle w:val="xxmsonormal0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HAnsi"/>
          <w:b/>
          <w:i/>
          <w:iCs/>
          <w:lang w:val="en-US" w:eastAsia="en-US"/>
        </w:rPr>
      </w:pPr>
      <w:r w:rsidRPr="00386459">
        <w:rPr>
          <w:rFonts w:asciiTheme="minorHAnsi" w:eastAsiaTheme="minorHAnsi" w:hAnsiTheme="minorHAnsi" w:cstheme="minorHAnsi"/>
          <w:b/>
          <w:i/>
          <w:iCs/>
          <w:lang w:val="en-US" w:eastAsia="en-US"/>
        </w:rPr>
        <w:t>~ENDS~</w:t>
      </w:r>
    </w:p>
    <w:p w14:paraId="7FACBAAA" w14:textId="77777777" w:rsidR="00147A1E" w:rsidRPr="00386459" w:rsidRDefault="00147A1E" w:rsidP="00386459">
      <w:pPr>
        <w:pStyle w:val="xxmsonormal0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HAnsi"/>
          <w:b/>
          <w:i/>
          <w:iCs/>
          <w:lang w:val="en-US" w:eastAsia="en-US"/>
        </w:rPr>
      </w:pPr>
    </w:p>
    <w:p w14:paraId="20821A46" w14:textId="1CC78D3A" w:rsidR="00147A1E" w:rsidRPr="00386459" w:rsidRDefault="00147A1E" w:rsidP="00386459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</w:pPr>
      <w:r w:rsidRPr="00386459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For more information, images or comment please contact: </w:t>
      </w:r>
      <w:hyperlink r:id="rId13" w:history="1">
        <w:r w:rsidRPr="00386459">
          <w:rPr>
            <w:rFonts w:asciiTheme="minorHAnsi" w:hAnsiTheme="minorHAnsi" w:cstheme="minorHAnsi"/>
            <w:i/>
            <w:iCs/>
            <w:color w:val="201F1E"/>
            <w:bdr w:val="none" w:sz="0" w:space="0" w:color="auto" w:frame="1"/>
          </w:rPr>
          <w:t>kathy@pr4.com</w:t>
        </w:r>
      </w:hyperlink>
      <w:r w:rsidRPr="00386459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 </w:t>
      </w:r>
      <w:r w:rsidR="00C54064" w:rsidRPr="00386459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>07788 272 009</w:t>
      </w:r>
    </w:p>
    <w:p w14:paraId="5D27E0E6" w14:textId="3171FF60" w:rsidR="00165F18" w:rsidRDefault="00165F18" w:rsidP="00386459">
      <w:pPr>
        <w:spacing w:line="240" w:lineRule="auto"/>
        <w:rPr>
          <w:rFonts w:cstheme="minorHAnsi"/>
        </w:rPr>
      </w:pPr>
    </w:p>
    <w:p w14:paraId="7D5EDE10" w14:textId="3B7A0400" w:rsidR="005C6CF8" w:rsidRDefault="005C6CF8" w:rsidP="00386459">
      <w:pPr>
        <w:spacing w:line="240" w:lineRule="auto"/>
        <w:rPr>
          <w:rFonts w:cstheme="minorHAnsi"/>
        </w:rPr>
      </w:pPr>
    </w:p>
    <w:p w14:paraId="32EDF7C3" w14:textId="77777777" w:rsidR="005C6CF8" w:rsidRDefault="005C6CF8" w:rsidP="005C6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 to Editors: </w:t>
      </w:r>
    </w:p>
    <w:p w14:paraId="6E46AFA1" w14:textId="77777777" w:rsidR="005C6CF8" w:rsidRDefault="005C6CF8" w:rsidP="005C6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About Ambient Support: </w:t>
      </w:r>
      <w:hyperlink r:id="rId14" w:tgtFrame="_blank" w:history="1">
        <w:r>
          <w:rPr>
            <w:rStyle w:val="Hyperlink"/>
            <w:rFonts w:ascii="Arial" w:hAnsi="Arial" w:cs="Arial"/>
            <w:sz w:val="24"/>
            <w:szCs w:val="24"/>
          </w:rPr>
          <w:t>www.ambient.org.uk</w:t>
        </w:r>
      </w:hyperlink>
      <w:r>
        <w:rPr>
          <w:rFonts w:ascii="Arial" w:hAnsi="Arial" w:cs="Arial"/>
          <w:sz w:val="24"/>
          <w:szCs w:val="24"/>
        </w:rPr>
        <w:t>  </w:t>
      </w:r>
      <w:r>
        <w:rPr>
          <w:rFonts w:ascii="Arial" w:hAnsi="Arial" w:cs="Arial"/>
          <w:sz w:val="24"/>
          <w:szCs w:val="24"/>
          <w:u w:val="single"/>
        </w:rPr>
        <w:t>@ambientsupport </w:t>
      </w:r>
    </w:p>
    <w:p w14:paraId="28CCB1BF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Ambient Support is one of the Top 20 generic Not-For-Profit Health &amp; Social Care Providers in the UK</w:t>
      </w:r>
    </w:p>
    <w:p w14:paraId="4FCBA269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deliver services that meet the needs of some of the most vulnerable adults in society</w:t>
      </w:r>
    </w:p>
    <w:p w14:paraId="52226E8F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Operating in 110+ locations, they provide over 30 thousand hours of care to people on a weekly basis to support a range of needs due to the ageing process, learning disability or mental illness</w:t>
      </w:r>
    </w:p>
    <w:p w14:paraId="0DF84AAE" w14:textId="661BA23B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Ambient is certified as a Great Place to Work </w:t>
      </w:r>
      <w:r>
        <w:rPr>
          <w:rFonts w:ascii="Arial" w:eastAsia="Times New Roman" w:hAnsi="Arial" w:cs="Arial"/>
          <w:sz w:val="24"/>
          <w:szCs w:val="24"/>
        </w:rPr>
        <w:t xml:space="preserve">following an </w:t>
      </w:r>
      <w:r w:rsidR="002767FC">
        <w:rPr>
          <w:rFonts w:ascii="Arial" w:eastAsia="Times New Roman" w:hAnsi="Arial" w:cs="Arial"/>
          <w:sz w:val="24"/>
          <w:szCs w:val="24"/>
        </w:rPr>
        <w:t>in-depth</w:t>
      </w:r>
      <w:r>
        <w:rPr>
          <w:rFonts w:ascii="Arial" w:eastAsia="Times New Roman" w:hAnsi="Arial" w:cs="Arial"/>
          <w:sz w:val="24"/>
          <w:szCs w:val="24"/>
        </w:rPr>
        <w:t xml:space="preserve"> survey of staff in October 2022. Survey findings showed that</w:t>
      </w:r>
      <w:r>
        <w:rPr>
          <w:rFonts w:ascii="Arial" w:eastAsia="Times New Roman" w:hAnsi="Arial" w:cs="Arial"/>
          <w:b/>
          <w:bCs/>
          <w:sz w:val="24"/>
          <w:szCs w:val="24"/>
        </w:rPr>
        <w:t> 84%</w:t>
      </w:r>
      <w:r>
        <w:rPr>
          <w:rFonts w:ascii="Arial" w:eastAsia="Times New Roman" w:hAnsi="Arial" w:cs="Arial"/>
          <w:sz w:val="24"/>
          <w:szCs w:val="24"/>
        </w:rPr>
        <w:t> said they felt they made a difference and were proud of what they accomplished. Whilst almost </w:t>
      </w:r>
      <w:r>
        <w:rPr>
          <w:rFonts w:ascii="Arial" w:eastAsia="Times New Roman" w:hAnsi="Arial" w:cs="Arial"/>
          <w:b/>
          <w:bCs/>
          <w:sz w:val="24"/>
          <w:szCs w:val="24"/>
        </w:rPr>
        <w:t>90%</w:t>
      </w:r>
      <w:r>
        <w:rPr>
          <w:rFonts w:ascii="Arial" w:eastAsia="Times New Roman" w:hAnsi="Arial" w:cs="Arial"/>
          <w:sz w:val="24"/>
          <w:szCs w:val="24"/>
        </w:rPr>
        <w:t> said they are treated fairly</w:t>
      </w:r>
      <w:r w:rsidR="002767F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regardless of age, </w:t>
      </w:r>
      <w:proofErr w:type="gramStart"/>
      <w:r>
        <w:rPr>
          <w:rFonts w:ascii="Arial" w:eastAsia="Times New Roman" w:hAnsi="Arial" w:cs="Arial"/>
          <w:sz w:val="24"/>
          <w:szCs w:val="24"/>
        </w:rPr>
        <w:t>race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or sexual orientation. Similarly, </w:t>
      </w:r>
      <w:r>
        <w:rPr>
          <w:rFonts w:ascii="Arial" w:eastAsia="Times New Roman" w:hAnsi="Arial" w:cs="Arial"/>
          <w:b/>
          <w:bCs/>
          <w:sz w:val="24"/>
          <w:szCs w:val="24"/>
        </w:rPr>
        <w:t>83%</w:t>
      </w:r>
      <w:r>
        <w:rPr>
          <w:rFonts w:ascii="Arial" w:eastAsia="Times New Roman" w:hAnsi="Arial" w:cs="Arial"/>
          <w:sz w:val="24"/>
          <w:szCs w:val="24"/>
        </w:rPr>
        <w:t> of employees said that when they joined Ambient, they were made to feel welcome.</w:t>
      </w:r>
    </w:p>
    <w:p w14:paraId="0955A9D0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Ambient’s range of quality specialist services are delivered by dedicated, professional, and passionate staff and their success is built on supporting people to live a full and meaningful life </w:t>
      </w:r>
    </w:p>
    <w:p w14:paraId="366057AC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Latest results from Ambient Support’s 2022- People We Support Satisfaction Survey show: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>82% believe that Ambient supports them to live their life in the way they want to and 85% say we have helped make their lives better since support them.</w:t>
      </w:r>
      <w:r>
        <w:rPr>
          <w:rFonts w:ascii="Arial" w:eastAsia="Times New Roman" w:hAnsi="Arial" w:cs="Arial"/>
          <w:sz w:val="24"/>
          <w:szCs w:val="24"/>
        </w:rPr>
        <w:t>​ </w:t>
      </w:r>
      <w:r>
        <w:rPr>
          <w:rFonts w:ascii="Arial" w:eastAsia="Times New Roman" w:hAnsi="Arial" w:cs="Arial"/>
          <w:b/>
          <w:bCs/>
          <w:sz w:val="24"/>
          <w:szCs w:val="24"/>
        </w:rPr>
        <w:t>A total of 82% of people would tell others that they like Ambient.</w:t>
      </w:r>
    </w:p>
    <w:p w14:paraId="2910236C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Ambient currently supports around 950+ people across the UK in </w:t>
      </w:r>
      <w:proofErr w:type="gramStart"/>
      <w:r>
        <w:rPr>
          <w:rFonts w:ascii="Arial" w:eastAsia="Times New Roman" w:hAnsi="Arial" w:cs="Arial"/>
          <w:sz w:val="24"/>
          <w:szCs w:val="24"/>
        </w:rPr>
        <w:t>a number of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care settings</w:t>
      </w:r>
    </w:p>
    <w:p w14:paraId="6B2BBA14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Ambient can also help young adults who are transitioning from Children’s to Adult Learning Disability Services</w:t>
      </w:r>
    </w:p>
    <w:p w14:paraId="078E74ED" w14:textId="77777777" w:rsidR="005C6CF8" w:rsidRDefault="005C6CF8" w:rsidP="005C6C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87% of CQC registered locations rated Good or Outstanding</w:t>
      </w:r>
    </w:p>
    <w:p w14:paraId="52F834F6" w14:textId="77777777" w:rsidR="005C6CF8" w:rsidRPr="00386459" w:rsidRDefault="005C6CF8" w:rsidP="00386459">
      <w:pPr>
        <w:spacing w:line="240" w:lineRule="auto"/>
        <w:rPr>
          <w:rFonts w:cstheme="minorHAnsi"/>
        </w:rPr>
      </w:pPr>
    </w:p>
    <w:sectPr w:rsidR="005C6CF8" w:rsidRPr="0038645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C828" w14:textId="77777777" w:rsidR="00296089" w:rsidRDefault="00296089" w:rsidP="00CF3A5A">
      <w:pPr>
        <w:spacing w:after="0" w:line="240" w:lineRule="auto"/>
      </w:pPr>
      <w:r>
        <w:separator/>
      </w:r>
    </w:p>
  </w:endnote>
  <w:endnote w:type="continuationSeparator" w:id="0">
    <w:p w14:paraId="5E9B67F5" w14:textId="77777777" w:rsidR="00296089" w:rsidRDefault="0029608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FBD7" w14:textId="77777777" w:rsidR="00296089" w:rsidRDefault="00296089" w:rsidP="00CF3A5A">
      <w:pPr>
        <w:spacing w:after="0" w:line="240" w:lineRule="auto"/>
      </w:pPr>
      <w:r>
        <w:separator/>
      </w:r>
    </w:p>
  </w:footnote>
  <w:footnote w:type="continuationSeparator" w:id="0">
    <w:p w14:paraId="36681969" w14:textId="77777777" w:rsidR="00296089" w:rsidRDefault="00296089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6E4E" w14:textId="07520038" w:rsidR="00CF3A5A" w:rsidRDefault="00CF3A5A" w:rsidP="00147A1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C7C8B2" wp14:editId="3F093881">
          <wp:simplePos x="0" y="0"/>
          <wp:positionH relativeFrom="margin">
            <wp:posOffset>34823</wp:posOffset>
          </wp:positionH>
          <wp:positionV relativeFrom="paragraph">
            <wp:posOffset>-143256</wp:posOffset>
          </wp:positionV>
          <wp:extent cx="1728000" cy="565607"/>
          <wp:effectExtent l="0" t="0" r="5715" b="635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5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31"/>
    <w:multiLevelType w:val="hybridMultilevel"/>
    <w:tmpl w:val="A12E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54F"/>
    <w:multiLevelType w:val="hybridMultilevel"/>
    <w:tmpl w:val="CCB0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E01AB4"/>
    <w:multiLevelType w:val="multilevel"/>
    <w:tmpl w:val="55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4A0544"/>
    <w:multiLevelType w:val="hybridMultilevel"/>
    <w:tmpl w:val="48DE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625">
    <w:abstractNumId w:val="2"/>
  </w:num>
  <w:num w:numId="2" w16cid:durableId="1934166061">
    <w:abstractNumId w:val="4"/>
  </w:num>
  <w:num w:numId="3" w16cid:durableId="1860002674">
    <w:abstractNumId w:val="0"/>
  </w:num>
  <w:num w:numId="4" w16cid:durableId="942693207">
    <w:abstractNumId w:val="1"/>
  </w:num>
  <w:num w:numId="5" w16cid:durableId="1484737184">
    <w:abstractNumId w:val="3"/>
  </w:num>
  <w:num w:numId="6" w16cid:durableId="87982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D"/>
    <w:rsid w:val="00052D04"/>
    <w:rsid w:val="000A6780"/>
    <w:rsid w:val="000D6900"/>
    <w:rsid w:val="0014456A"/>
    <w:rsid w:val="00147A1E"/>
    <w:rsid w:val="001519BC"/>
    <w:rsid w:val="00165F18"/>
    <w:rsid w:val="00167617"/>
    <w:rsid w:val="0018456F"/>
    <w:rsid w:val="00195308"/>
    <w:rsid w:val="001D6BCF"/>
    <w:rsid w:val="001F0E48"/>
    <w:rsid w:val="00213F80"/>
    <w:rsid w:val="00224B31"/>
    <w:rsid w:val="002300BD"/>
    <w:rsid w:val="00243DFA"/>
    <w:rsid w:val="002767FC"/>
    <w:rsid w:val="00296089"/>
    <w:rsid w:val="002D30A5"/>
    <w:rsid w:val="002D478F"/>
    <w:rsid w:val="00302576"/>
    <w:rsid w:val="00352364"/>
    <w:rsid w:val="003613B1"/>
    <w:rsid w:val="00385047"/>
    <w:rsid w:val="00386459"/>
    <w:rsid w:val="00390461"/>
    <w:rsid w:val="003B63C6"/>
    <w:rsid w:val="003C52FD"/>
    <w:rsid w:val="003E2D86"/>
    <w:rsid w:val="003E4F1E"/>
    <w:rsid w:val="00407E24"/>
    <w:rsid w:val="004A6934"/>
    <w:rsid w:val="004A6B33"/>
    <w:rsid w:val="004B29AC"/>
    <w:rsid w:val="004E5474"/>
    <w:rsid w:val="004F49A5"/>
    <w:rsid w:val="00513F09"/>
    <w:rsid w:val="00521DD3"/>
    <w:rsid w:val="00542262"/>
    <w:rsid w:val="00547167"/>
    <w:rsid w:val="00563B74"/>
    <w:rsid w:val="00580DCE"/>
    <w:rsid w:val="0059109C"/>
    <w:rsid w:val="005A1420"/>
    <w:rsid w:val="005B6A85"/>
    <w:rsid w:val="005C6CF8"/>
    <w:rsid w:val="005D155E"/>
    <w:rsid w:val="005D74EC"/>
    <w:rsid w:val="005F7D02"/>
    <w:rsid w:val="006122C7"/>
    <w:rsid w:val="00627B19"/>
    <w:rsid w:val="00645399"/>
    <w:rsid w:val="00664A89"/>
    <w:rsid w:val="006F5846"/>
    <w:rsid w:val="006F6F42"/>
    <w:rsid w:val="007946A8"/>
    <w:rsid w:val="007B4ED5"/>
    <w:rsid w:val="00826E65"/>
    <w:rsid w:val="008327BB"/>
    <w:rsid w:val="008440C0"/>
    <w:rsid w:val="00847531"/>
    <w:rsid w:val="008A5801"/>
    <w:rsid w:val="009176E9"/>
    <w:rsid w:val="0092528D"/>
    <w:rsid w:val="00931420"/>
    <w:rsid w:val="00952074"/>
    <w:rsid w:val="00955D60"/>
    <w:rsid w:val="009764EC"/>
    <w:rsid w:val="00991515"/>
    <w:rsid w:val="00991FB6"/>
    <w:rsid w:val="009A5C0C"/>
    <w:rsid w:val="009B1042"/>
    <w:rsid w:val="009C4CD3"/>
    <w:rsid w:val="009C5572"/>
    <w:rsid w:val="009C5F1E"/>
    <w:rsid w:val="00A016C2"/>
    <w:rsid w:val="00A02A2C"/>
    <w:rsid w:val="00A15E69"/>
    <w:rsid w:val="00A22BEF"/>
    <w:rsid w:val="00A752E5"/>
    <w:rsid w:val="00A93AFB"/>
    <w:rsid w:val="00B10CC1"/>
    <w:rsid w:val="00B36668"/>
    <w:rsid w:val="00B47975"/>
    <w:rsid w:val="00B73560"/>
    <w:rsid w:val="00B84A25"/>
    <w:rsid w:val="00B87FA6"/>
    <w:rsid w:val="00B93B41"/>
    <w:rsid w:val="00BC4E07"/>
    <w:rsid w:val="00C257F0"/>
    <w:rsid w:val="00C32A42"/>
    <w:rsid w:val="00C3419A"/>
    <w:rsid w:val="00C466E0"/>
    <w:rsid w:val="00C54064"/>
    <w:rsid w:val="00C832DD"/>
    <w:rsid w:val="00C90895"/>
    <w:rsid w:val="00C96544"/>
    <w:rsid w:val="00CB04D0"/>
    <w:rsid w:val="00CB6EFB"/>
    <w:rsid w:val="00CE7AF9"/>
    <w:rsid w:val="00CF3A5A"/>
    <w:rsid w:val="00CF7CC5"/>
    <w:rsid w:val="00D426BA"/>
    <w:rsid w:val="00DE38BA"/>
    <w:rsid w:val="00DF3432"/>
    <w:rsid w:val="00E049D9"/>
    <w:rsid w:val="00E26990"/>
    <w:rsid w:val="00E31CB3"/>
    <w:rsid w:val="00E444B2"/>
    <w:rsid w:val="00E6289A"/>
    <w:rsid w:val="00E842FC"/>
    <w:rsid w:val="00E86522"/>
    <w:rsid w:val="00E87336"/>
    <w:rsid w:val="00EA3E80"/>
    <w:rsid w:val="00EF3EF9"/>
    <w:rsid w:val="00F1143D"/>
    <w:rsid w:val="00F1267D"/>
    <w:rsid w:val="00F5038D"/>
    <w:rsid w:val="00F77D0D"/>
    <w:rsid w:val="00FA63F1"/>
    <w:rsid w:val="00FA7D7D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7EE4"/>
  <w15:chartTrackingRefBased/>
  <w15:docId w15:val="{23ECE5FF-14AF-461D-A7ED-D9018FF0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67D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865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5A"/>
  </w:style>
  <w:style w:type="paragraph" w:styleId="Footer">
    <w:name w:val="footer"/>
    <w:basedOn w:val="Normal"/>
    <w:link w:val="FooterChar"/>
    <w:uiPriority w:val="99"/>
    <w:unhideWhenUsed/>
    <w:rsid w:val="00C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5A"/>
  </w:style>
  <w:style w:type="character" w:styleId="UnresolvedMention">
    <w:name w:val="Unresolved Mention"/>
    <w:basedOn w:val="DefaultParagraphFont"/>
    <w:uiPriority w:val="99"/>
    <w:semiHidden/>
    <w:unhideWhenUsed/>
    <w:rsid w:val="00CF3A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5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5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56F"/>
    <w:rPr>
      <w:vertAlign w:val="superscript"/>
    </w:rPr>
  </w:style>
  <w:style w:type="paragraph" w:customStyle="1" w:styleId="xxmsonormal">
    <w:name w:val="x_xmsonormal"/>
    <w:basedOn w:val="Normal"/>
    <w:rsid w:val="003E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2D86"/>
    <w:rPr>
      <w:color w:val="954F72" w:themeColor="followedHyperlink"/>
      <w:u w:val="single"/>
    </w:rPr>
  </w:style>
  <w:style w:type="paragraph" w:customStyle="1" w:styleId="xxmsonormal0">
    <w:name w:val="x_x_msonormal"/>
    <w:basedOn w:val="Normal"/>
    <w:rsid w:val="0014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E4F1E"/>
    <w:pPr>
      <w:spacing w:after="0" w:line="240" w:lineRule="auto"/>
    </w:pPr>
  </w:style>
  <w:style w:type="paragraph" w:customStyle="1" w:styleId="xmsonormal">
    <w:name w:val="x_msonormal"/>
    <w:basedOn w:val="Normal"/>
    <w:rsid w:val="0016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C96544"/>
  </w:style>
  <w:style w:type="character" w:styleId="CommentReference">
    <w:name w:val="annotation reference"/>
    <w:basedOn w:val="DefaultParagraphFont"/>
    <w:uiPriority w:val="99"/>
    <w:semiHidden/>
    <w:unhideWhenUsed/>
    <w:rsid w:val="0014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6A"/>
    <w:rPr>
      <w:b/>
      <w:bCs/>
      <w:sz w:val="20"/>
      <w:szCs w:val="20"/>
    </w:rPr>
  </w:style>
  <w:style w:type="paragraph" w:customStyle="1" w:styleId="p1">
    <w:name w:val="p1"/>
    <w:basedOn w:val="Normal"/>
    <w:rsid w:val="0014456A"/>
    <w:pPr>
      <w:spacing w:after="0" w:line="240" w:lineRule="auto"/>
    </w:pPr>
    <w:rPr>
      <w:rFonts w:ascii="Arial" w:hAnsi="Arial" w:cs="Arial"/>
      <w:color w:val="2323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y@pr4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na.Benjamin@Ambien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XUD2eZTFUz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mbient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mbien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18ED-2BCF-4DCA-9798-2E2C077A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321DF-53B0-4B5C-AFC6-277110882984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customXml/itemProps3.xml><?xml version="1.0" encoding="utf-8"?>
<ds:datastoreItem xmlns:ds="http://schemas.openxmlformats.org/officeDocument/2006/customXml" ds:itemID="{89EEF50A-E445-4170-B684-71F67AAF2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KEEP SIGNED IN - Dylan IT. MS_Partner050</cp:lastModifiedBy>
  <cp:revision>3</cp:revision>
  <dcterms:created xsi:type="dcterms:W3CDTF">2023-01-24T09:43:00Z</dcterms:created>
  <dcterms:modified xsi:type="dcterms:W3CDTF">2023-01-24T09:45:00Z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Order">
    <vt:r8>681000</vt:r8>
  </property>
  <property fmtid="{D5CDD505-2E9C-101B-9397-08002B2CF9AE}" pid="4" name="MediaServiceImageTags">
    <vt:lpwstr/>
  </property>
</Properties>
</file>